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76" w:type="dxa"/>
        <w:tblLayout w:type="fixed"/>
        <w:tblLook w:val="0000" w:firstRow="0" w:lastRow="0" w:firstColumn="0" w:lastColumn="0" w:noHBand="0" w:noVBand="0"/>
      </w:tblPr>
      <w:tblGrid>
        <w:gridCol w:w="4617"/>
        <w:gridCol w:w="5700"/>
      </w:tblGrid>
      <w:tr w:rsidR="00AC45B1" w:rsidRPr="00337AEC" w:rsidTr="00C220D9">
        <w:trPr>
          <w:trHeight w:val="1275"/>
        </w:trPr>
        <w:tc>
          <w:tcPr>
            <w:tcW w:w="4617" w:type="dxa"/>
          </w:tcPr>
          <w:p w:rsidR="00AC45B1" w:rsidRPr="008A1DB5" w:rsidRDefault="00AC45B1" w:rsidP="008A1DB5">
            <w:pPr>
              <w:jc w:val="center"/>
              <w:rPr>
                <w:rFonts w:ascii="Times New Roman" w:hAnsi="Times New Roman" w:cs="Times New Roman"/>
                <w:bCs/>
                <w:color w:val="000000" w:themeColor="text1"/>
                <w:sz w:val="27"/>
                <w:szCs w:val="27"/>
              </w:rPr>
            </w:pPr>
            <w:r w:rsidRPr="008A1DB5">
              <w:rPr>
                <w:rFonts w:ascii="Times New Roman" w:hAnsi="Times New Roman" w:cs="Times New Roman"/>
                <w:bCs/>
                <w:color w:val="000000" w:themeColor="text1"/>
                <w:sz w:val="27"/>
                <w:szCs w:val="27"/>
              </w:rPr>
              <w:t>UBND TỈNH HÀ TĨNH</w:t>
            </w:r>
          </w:p>
          <w:p w:rsidR="00AC45B1" w:rsidRPr="00337AEC" w:rsidRDefault="00AC45B1" w:rsidP="008A1DB5">
            <w:pPr>
              <w:jc w:val="center"/>
              <w:rPr>
                <w:rFonts w:ascii="Times New Roman" w:hAnsi="Times New Roman" w:cs="Times New Roman"/>
                <w:b/>
                <w:bCs/>
                <w:color w:val="000000" w:themeColor="text1"/>
                <w:szCs w:val="26"/>
              </w:rPr>
            </w:pPr>
            <w:r w:rsidRPr="00337AEC">
              <w:rPr>
                <w:rFonts w:ascii="Times New Roman" w:hAnsi="Times New Roman" w:cs="Times New Roman"/>
                <w:b/>
                <w:bCs/>
                <w:color w:val="000000" w:themeColor="text1"/>
                <w:sz w:val="26"/>
                <w:szCs w:val="26"/>
              </w:rPr>
              <w:t>SỞ TÀI NGUYÊN VÀ MÔI TRƯỜNG</w:t>
            </w:r>
          </w:p>
          <w:p w:rsidR="00AC45B1" w:rsidRPr="00337AEC" w:rsidRDefault="00AB4186" w:rsidP="008A1DB5">
            <w:pPr>
              <w:spacing w:before="120"/>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line id="Straight Connector 5" o:spid="_x0000_s1026" style="position:absolute;left:0;text-align:left;z-index:251659264;visibility:visible;mso-wrap-distance-top:-6e-5mm;mso-wrap-distance-bottom:-6e-5mm" from="59.1pt,.1pt" to="16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LO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HSJEO&#10;WrT3loim9ajUSoGA2qJ50Kk3LofwUu1sqJSe1d68aPrdIaXLlqiGR76vFwMgWchI3qSEjTNw26H/&#10;rBnEkKPXUbRzbbsACXKgc+zN5d4bfvaIwmE2TafpB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"/>
              </w:pict>
            </w:r>
          </w:p>
        </w:tc>
        <w:tc>
          <w:tcPr>
            <w:tcW w:w="5700" w:type="dxa"/>
          </w:tcPr>
          <w:p w:rsidR="00AC45B1" w:rsidRPr="00337AEC" w:rsidRDefault="00AC45B1" w:rsidP="008A1DB5">
            <w:pPr>
              <w:jc w:val="center"/>
              <w:rPr>
                <w:rFonts w:ascii="Times New Roman" w:hAnsi="Times New Roman" w:cs="Times New Roman"/>
                <w:b/>
                <w:bCs/>
                <w:color w:val="000000" w:themeColor="text1"/>
                <w:sz w:val="26"/>
                <w:szCs w:val="26"/>
              </w:rPr>
            </w:pPr>
            <w:r w:rsidRPr="00337AEC">
              <w:rPr>
                <w:rFonts w:ascii="Times New Roman" w:hAnsi="Times New Roman" w:cs="Times New Roman"/>
                <w:b/>
                <w:bCs/>
                <w:color w:val="000000" w:themeColor="text1"/>
                <w:sz w:val="26"/>
                <w:szCs w:val="26"/>
              </w:rPr>
              <w:t>CỘNG HOÀ XÃ HỘI CHỦ NGHĨA VIỆT NAM</w:t>
            </w:r>
          </w:p>
          <w:p w:rsidR="00AC45B1" w:rsidRPr="00337AEC" w:rsidRDefault="00AC45B1" w:rsidP="008A1DB5">
            <w:pPr>
              <w:pStyle w:val="Heading2"/>
              <w:spacing w:line="240" w:lineRule="auto"/>
              <w:rPr>
                <w:color w:val="000000" w:themeColor="text1"/>
                <w:sz w:val="26"/>
                <w:szCs w:val="26"/>
              </w:rPr>
            </w:pPr>
            <w:r w:rsidRPr="00337AEC">
              <w:rPr>
                <w:color w:val="000000" w:themeColor="text1"/>
                <w:sz w:val="26"/>
                <w:szCs w:val="26"/>
              </w:rPr>
              <w:t>Độc lập - Tự do - Hạnh phúc</w:t>
            </w:r>
          </w:p>
          <w:p w:rsidR="00AC45B1" w:rsidRPr="00337AEC" w:rsidRDefault="00AB4186" w:rsidP="008A1DB5">
            <w:pPr>
              <w:spacing w:before="120"/>
              <w:jc w:val="center"/>
              <w:rPr>
                <w:rFonts w:ascii="Times New Roman" w:hAnsi="Times New Roman" w:cs="Times New Roman"/>
                <w:i/>
                <w:iCs/>
                <w:color w:val="000000" w:themeColor="text1"/>
                <w:sz w:val="26"/>
                <w:szCs w:val="26"/>
              </w:rPr>
            </w:pPr>
            <w:r>
              <w:rPr>
                <w:rFonts w:ascii="Times New Roman" w:hAnsi="Times New Roman" w:cs="Times New Roman"/>
                <w:noProof/>
                <w:color w:val="000000" w:themeColor="text1"/>
                <w:sz w:val="28"/>
                <w:szCs w:val="28"/>
              </w:rPr>
              <w:pict>
                <v:line id="Straight Connector 3" o:spid="_x0000_s1030" style="position:absolute;left:0;text-align:left;z-index:251660288;visibility:visible;mso-wrap-distance-top:-6e-5mm;mso-wrap-distance-bottom:-6e-5mm" from="59.25pt,.1pt" to="3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VXGwIAADY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"/>
              </w:pict>
            </w:r>
            <w:r w:rsidR="008A1DB5">
              <w:rPr>
                <w:rFonts w:ascii="Times New Roman" w:hAnsi="Times New Roman" w:cs="Times New Roman"/>
                <w:i/>
                <w:iCs/>
                <w:color w:val="000000" w:themeColor="text1"/>
                <w:sz w:val="26"/>
                <w:szCs w:val="26"/>
              </w:rPr>
              <w:t xml:space="preserve">          </w:t>
            </w:r>
            <w:r w:rsidR="00AC45B1" w:rsidRPr="00337AEC">
              <w:rPr>
                <w:rFonts w:ascii="Times New Roman" w:hAnsi="Times New Roman" w:cs="Times New Roman"/>
                <w:i/>
                <w:iCs/>
                <w:color w:val="000000" w:themeColor="text1"/>
                <w:sz w:val="26"/>
                <w:szCs w:val="26"/>
              </w:rPr>
              <w:t xml:space="preserve">  Hà Tĩnh, ngày </w:t>
            </w:r>
            <w:r w:rsidR="00AC45B1">
              <w:rPr>
                <w:rFonts w:ascii="Times New Roman" w:hAnsi="Times New Roman" w:cs="Times New Roman"/>
                <w:i/>
                <w:iCs/>
                <w:color w:val="000000" w:themeColor="text1"/>
                <w:sz w:val="26"/>
                <w:szCs w:val="26"/>
              </w:rPr>
              <w:t>31</w:t>
            </w:r>
            <w:r w:rsidR="00AC45B1" w:rsidRPr="00337AEC">
              <w:rPr>
                <w:rFonts w:ascii="Times New Roman" w:hAnsi="Times New Roman" w:cs="Times New Roman"/>
                <w:i/>
                <w:iCs/>
                <w:color w:val="000000" w:themeColor="text1"/>
                <w:sz w:val="26"/>
                <w:szCs w:val="26"/>
              </w:rPr>
              <w:t xml:space="preserve"> tháng 12 năm 201</w:t>
            </w:r>
            <w:r w:rsidR="00AC45B1">
              <w:rPr>
                <w:rFonts w:ascii="Times New Roman" w:hAnsi="Times New Roman" w:cs="Times New Roman"/>
                <w:i/>
                <w:iCs/>
                <w:color w:val="000000" w:themeColor="text1"/>
                <w:sz w:val="26"/>
                <w:szCs w:val="26"/>
              </w:rPr>
              <w:t>8</w:t>
            </w:r>
          </w:p>
        </w:tc>
      </w:tr>
    </w:tbl>
    <w:p w:rsidR="00AC45B1" w:rsidRPr="00337AEC" w:rsidRDefault="00AC45B1" w:rsidP="008A1DB5">
      <w:pPr>
        <w:jc w:val="center"/>
        <w:rPr>
          <w:rFonts w:ascii="Times New Roman" w:hAnsi="Times New Roman" w:cs="Times New Roman"/>
          <w:b/>
          <w:color w:val="000000" w:themeColor="text1"/>
          <w:sz w:val="28"/>
          <w:szCs w:val="28"/>
        </w:rPr>
      </w:pPr>
      <w:r w:rsidRPr="00337AEC">
        <w:rPr>
          <w:rFonts w:ascii="Times New Roman" w:hAnsi="Times New Roman" w:cs="Times New Roman"/>
          <w:b/>
          <w:color w:val="000000" w:themeColor="text1"/>
          <w:sz w:val="28"/>
          <w:szCs w:val="28"/>
        </w:rPr>
        <w:t>BÁO CÁO</w:t>
      </w:r>
    </w:p>
    <w:p w:rsidR="00AC45B1" w:rsidRPr="00337AEC" w:rsidRDefault="00AC45B1" w:rsidP="008A1DB5">
      <w:pPr>
        <w:jc w:val="center"/>
        <w:rPr>
          <w:rFonts w:ascii="Times New Roman" w:hAnsi="Times New Roman" w:cs="Times New Roman"/>
          <w:b/>
          <w:color w:val="000000" w:themeColor="text1"/>
          <w:sz w:val="28"/>
          <w:szCs w:val="28"/>
        </w:rPr>
      </w:pPr>
      <w:r w:rsidRPr="00337AEC">
        <w:rPr>
          <w:rFonts w:ascii="Times New Roman" w:hAnsi="Times New Roman" w:cs="Times New Roman"/>
          <w:b/>
          <w:color w:val="000000" w:themeColor="text1"/>
          <w:sz w:val="28"/>
          <w:szCs w:val="28"/>
        </w:rPr>
        <w:t>Kết quả công tác QLNN về tài nguyên và môi trường năm 201</w:t>
      </w:r>
      <w:r>
        <w:rPr>
          <w:rFonts w:ascii="Times New Roman" w:hAnsi="Times New Roman" w:cs="Times New Roman"/>
          <w:b/>
          <w:color w:val="000000" w:themeColor="text1"/>
          <w:sz w:val="28"/>
          <w:szCs w:val="28"/>
        </w:rPr>
        <w:t>8</w:t>
      </w:r>
      <w:r w:rsidRPr="00337AEC">
        <w:rPr>
          <w:rFonts w:ascii="Times New Roman" w:hAnsi="Times New Roman" w:cs="Times New Roman"/>
          <w:b/>
          <w:color w:val="000000" w:themeColor="text1"/>
          <w:sz w:val="28"/>
          <w:szCs w:val="28"/>
        </w:rPr>
        <w:t xml:space="preserve">, </w:t>
      </w:r>
    </w:p>
    <w:p w:rsidR="00AC45B1" w:rsidRPr="00337AEC" w:rsidRDefault="00AC45B1" w:rsidP="008A1DB5">
      <w:pPr>
        <w:jc w:val="center"/>
        <w:rPr>
          <w:rFonts w:ascii="Times New Roman" w:hAnsi="Times New Roman" w:cs="Times New Roman"/>
          <w:b/>
          <w:color w:val="000000" w:themeColor="text1"/>
          <w:sz w:val="28"/>
          <w:szCs w:val="28"/>
        </w:rPr>
      </w:pPr>
      <w:r w:rsidRPr="00337AEC">
        <w:rPr>
          <w:rFonts w:ascii="Times New Roman" w:hAnsi="Times New Roman" w:cs="Times New Roman"/>
          <w:b/>
          <w:color w:val="000000" w:themeColor="text1"/>
          <w:sz w:val="28"/>
          <w:szCs w:val="28"/>
        </w:rPr>
        <w:t>phương hướng, nhiệm vụ công tác năm 201</w:t>
      </w:r>
      <w:r>
        <w:rPr>
          <w:rFonts w:ascii="Times New Roman" w:hAnsi="Times New Roman" w:cs="Times New Roman"/>
          <w:b/>
          <w:color w:val="000000" w:themeColor="text1"/>
          <w:sz w:val="28"/>
          <w:szCs w:val="28"/>
        </w:rPr>
        <w:t>9</w:t>
      </w:r>
    </w:p>
    <w:p w:rsidR="00AC45B1" w:rsidRPr="0043484E" w:rsidRDefault="00AC45B1" w:rsidP="008A1DB5">
      <w:pPr>
        <w:jc w:val="center"/>
        <w:rPr>
          <w:rFonts w:ascii="Times New Roman" w:hAnsi="Times New Roman" w:cs="Times New Roman"/>
          <w:i/>
          <w:iCs/>
          <w:color w:val="000000" w:themeColor="text1"/>
          <w:sz w:val="28"/>
          <w:szCs w:val="28"/>
        </w:rPr>
      </w:pPr>
      <w:r w:rsidRPr="0043484E">
        <w:rPr>
          <w:rFonts w:ascii="Times New Roman" w:hAnsi="Times New Roman" w:cs="Times New Roman"/>
          <w:i/>
          <w:iCs/>
          <w:color w:val="000000" w:themeColor="text1"/>
          <w:sz w:val="28"/>
          <w:szCs w:val="28"/>
        </w:rPr>
        <w:t>(Trình bày tại Hội nghị tổng kết ngành TN&amp;MT ngày 20/01/2019)</w:t>
      </w:r>
    </w:p>
    <w:p w:rsidR="00AC45B1" w:rsidRDefault="00AB4186" w:rsidP="008A1DB5">
      <w:pPr>
        <w:pStyle w:val="pbody"/>
        <w:shd w:val="clear" w:color="auto" w:fill="FFFFFF"/>
        <w:spacing w:before="0" w:beforeAutospacing="0" w:after="0" w:afterAutospacing="0"/>
        <w:ind w:firstLine="720"/>
        <w:jc w:val="both"/>
        <w:rPr>
          <w:b/>
          <w:color w:val="000000" w:themeColor="text1"/>
          <w:sz w:val="28"/>
          <w:szCs w:val="28"/>
        </w:rPr>
      </w:pPr>
      <w:r>
        <w:rPr>
          <w:noProof/>
          <w:color w:val="000000" w:themeColor="text1"/>
          <w:sz w:val="28"/>
          <w:szCs w:val="28"/>
        </w:rPr>
        <w:pict>
          <v:line id="Straight Connector 6" o:spid="_x0000_s1029" style="position:absolute;left:0;text-align:left;z-index:251661312;visibility:visible;mso-wrap-distance-top:-3e-5mm;mso-wrap-distance-bottom:-3e-5mm" from="157.2pt,5.35pt" to="307.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" strokecolor="#5b9bd5 [3204]" strokeweight=".5pt">
            <v:stroke joinstyle="miter"/>
            <o:lock v:ext="edit" shapetype="f"/>
          </v:line>
        </w:pict>
      </w:r>
    </w:p>
    <w:p w:rsidR="00AC45B1" w:rsidRPr="00337AEC" w:rsidRDefault="00AC45B1" w:rsidP="008A1DB5">
      <w:pPr>
        <w:pStyle w:val="pbody"/>
        <w:shd w:val="clear" w:color="auto" w:fill="FFFFFF"/>
        <w:spacing w:before="0" w:beforeAutospacing="0" w:after="0" w:afterAutospacing="0"/>
        <w:ind w:firstLine="720"/>
        <w:jc w:val="center"/>
        <w:rPr>
          <w:b/>
          <w:color w:val="000000" w:themeColor="text1"/>
          <w:sz w:val="28"/>
          <w:szCs w:val="28"/>
        </w:rPr>
      </w:pPr>
      <w:r w:rsidRPr="00337AEC">
        <w:rPr>
          <w:b/>
          <w:color w:val="000000" w:themeColor="text1"/>
          <w:sz w:val="28"/>
          <w:szCs w:val="28"/>
        </w:rPr>
        <w:t>Phần thứ nhất</w:t>
      </w:r>
    </w:p>
    <w:p w:rsidR="00AC45B1" w:rsidRDefault="00AC45B1" w:rsidP="008A1DB5">
      <w:pPr>
        <w:jc w:val="center"/>
        <w:rPr>
          <w:rFonts w:ascii="Times New Roman" w:hAnsi="Times New Roman" w:cs="Times New Roman"/>
          <w:b/>
          <w:color w:val="000000" w:themeColor="text1"/>
          <w:sz w:val="28"/>
          <w:szCs w:val="28"/>
        </w:rPr>
      </w:pPr>
      <w:r w:rsidRPr="00337AEC">
        <w:rPr>
          <w:rFonts w:ascii="Times New Roman" w:hAnsi="Times New Roman" w:cs="Times New Roman"/>
          <w:b/>
          <w:color w:val="000000" w:themeColor="text1"/>
          <w:sz w:val="28"/>
          <w:szCs w:val="28"/>
        </w:rPr>
        <w:t xml:space="preserve">  ĐÁNH GIÁ TÌNH HÌNH THỰC HIỆN CÔNG TÁC QUẢN LÝ</w:t>
      </w:r>
    </w:p>
    <w:p w:rsidR="00AC45B1" w:rsidRDefault="00AC45B1" w:rsidP="008A1DB5">
      <w:pPr>
        <w:jc w:val="center"/>
        <w:rPr>
          <w:rFonts w:ascii="Times New Roman" w:hAnsi="Times New Roman" w:cs="Times New Roman"/>
          <w:b/>
          <w:color w:val="000000" w:themeColor="text1"/>
          <w:sz w:val="28"/>
          <w:szCs w:val="28"/>
        </w:rPr>
      </w:pPr>
      <w:r w:rsidRPr="00337AEC">
        <w:rPr>
          <w:rFonts w:ascii="Times New Roman" w:hAnsi="Times New Roman" w:cs="Times New Roman"/>
          <w:b/>
          <w:color w:val="000000" w:themeColor="text1"/>
          <w:sz w:val="28"/>
          <w:szCs w:val="28"/>
        </w:rPr>
        <w:t>NHÀ NƯỚC VỀ TÀI NGUYÊN VÀ MÔI TRƯỜNG NĂM 201</w:t>
      </w:r>
      <w:r>
        <w:rPr>
          <w:rFonts w:ascii="Times New Roman" w:hAnsi="Times New Roman" w:cs="Times New Roman"/>
          <w:b/>
          <w:color w:val="000000" w:themeColor="text1"/>
          <w:sz w:val="28"/>
          <w:szCs w:val="28"/>
        </w:rPr>
        <w:t>8</w:t>
      </w:r>
    </w:p>
    <w:p w:rsidR="00AC45B1" w:rsidRPr="00FE5F20" w:rsidRDefault="00AC45B1" w:rsidP="008A1DB5">
      <w:pPr>
        <w:jc w:val="center"/>
        <w:rPr>
          <w:rFonts w:ascii="Times New Roman" w:hAnsi="Times New Roman" w:cs="Times New Roman"/>
          <w:b/>
          <w:color w:val="000000" w:themeColor="text1"/>
          <w:sz w:val="14"/>
          <w:szCs w:val="28"/>
        </w:rPr>
      </w:pPr>
    </w:p>
    <w:p w:rsidR="00AC45B1" w:rsidRPr="00192070" w:rsidRDefault="00AC45B1" w:rsidP="008A1DB5">
      <w:pPr>
        <w:pStyle w:val="pbody"/>
        <w:shd w:val="clear" w:color="auto" w:fill="FFFFFF"/>
        <w:spacing w:before="120" w:beforeAutospacing="0" w:after="0" w:afterAutospacing="0"/>
        <w:ind w:firstLine="720"/>
        <w:jc w:val="both"/>
        <w:rPr>
          <w:color w:val="000000" w:themeColor="text1"/>
          <w:sz w:val="28"/>
          <w:szCs w:val="28"/>
          <w:lang w:val="es-NI"/>
        </w:rPr>
      </w:pPr>
      <w:r>
        <w:rPr>
          <w:color w:val="000000" w:themeColor="text1"/>
          <w:sz w:val="28"/>
          <w:szCs w:val="28"/>
          <w:lang w:val="nl-NL"/>
        </w:rPr>
        <w:t>Năm</w:t>
      </w:r>
      <w:r w:rsidRPr="00337AEC">
        <w:rPr>
          <w:color w:val="000000" w:themeColor="text1"/>
          <w:sz w:val="28"/>
          <w:szCs w:val="28"/>
          <w:lang w:val="nl-NL"/>
        </w:rPr>
        <w:t xml:space="preserve"> 201</w:t>
      </w:r>
      <w:r>
        <w:rPr>
          <w:color w:val="000000" w:themeColor="text1"/>
          <w:sz w:val="28"/>
          <w:szCs w:val="28"/>
          <w:lang w:val="nl-NL"/>
        </w:rPr>
        <w:t>8 là năm bản lề thực hiện Nghị quyết Đại hội tỉnh Đảng bộ lần thứ XVIII. Trong bối cảnh kinh tế xã hội trong nước và của tỉnh còn nhiều khó khăn, thách thức nhưng v</w:t>
      </w:r>
      <w:r w:rsidRPr="00337AEC">
        <w:rPr>
          <w:color w:val="000000" w:themeColor="text1"/>
          <w:sz w:val="28"/>
          <w:szCs w:val="28"/>
          <w:lang w:val="es-NI"/>
        </w:rPr>
        <w:t>ới sự chỉ đạo kịp thời của Tỉnh uỷ, HĐND, UBND tỉnh, sự phối hợp chặt chẽ của các sở, ban, ngành, UBND các huyện, thành phố, thị xã, sự nỗ lực phấn đấu của cán bộ công chức, viên chức, ng</w:t>
      </w:r>
      <w:r w:rsidRPr="00337AEC">
        <w:rPr>
          <w:rFonts w:hint="cs"/>
          <w:color w:val="000000" w:themeColor="text1"/>
          <w:sz w:val="28"/>
          <w:szCs w:val="28"/>
          <w:lang w:val="es-NI"/>
        </w:rPr>
        <w:t>ư</w:t>
      </w:r>
      <w:r w:rsidRPr="00337AEC">
        <w:rPr>
          <w:color w:val="000000" w:themeColor="text1"/>
          <w:sz w:val="28"/>
          <w:szCs w:val="28"/>
          <w:lang w:val="es-NI"/>
        </w:rPr>
        <w:t>ời lao động, ngành Tài nguyên và Môi tr</w:t>
      </w:r>
      <w:r w:rsidRPr="00337AEC">
        <w:rPr>
          <w:rFonts w:hint="cs"/>
          <w:color w:val="000000" w:themeColor="text1"/>
          <w:sz w:val="28"/>
          <w:szCs w:val="28"/>
          <w:lang w:val="es-NI"/>
        </w:rPr>
        <w:t>ư</w:t>
      </w:r>
      <w:r w:rsidRPr="00337AEC">
        <w:rPr>
          <w:color w:val="000000" w:themeColor="text1"/>
          <w:sz w:val="28"/>
          <w:szCs w:val="28"/>
          <w:lang w:val="es-NI"/>
        </w:rPr>
        <w:t>ờng đã c</w:t>
      </w:r>
      <w:r w:rsidRPr="00337AEC">
        <w:rPr>
          <w:rFonts w:hint="cs"/>
          <w:color w:val="000000" w:themeColor="text1"/>
          <w:sz w:val="28"/>
          <w:szCs w:val="28"/>
          <w:lang w:val="es-NI"/>
        </w:rPr>
        <w:t>ơ</w:t>
      </w:r>
      <w:r w:rsidRPr="00337AEC">
        <w:rPr>
          <w:color w:val="000000" w:themeColor="text1"/>
          <w:sz w:val="28"/>
          <w:szCs w:val="28"/>
          <w:lang w:val="es-NI"/>
        </w:rPr>
        <w:t xml:space="preserve"> bản hoàn thành các nhiệm vụ, kế hoạch đặt ra từ đầu năm. </w:t>
      </w:r>
      <w:r w:rsidRPr="00192070">
        <w:rPr>
          <w:color w:val="000000" w:themeColor="text1"/>
          <w:sz w:val="28"/>
          <w:szCs w:val="28"/>
          <w:lang w:val="es-NI"/>
        </w:rPr>
        <w:t>Kết quả đạt được trên các lĩnh vực cụ thể nh</w:t>
      </w:r>
      <w:r w:rsidRPr="00192070">
        <w:rPr>
          <w:rFonts w:hint="cs"/>
          <w:color w:val="000000" w:themeColor="text1"/>
          <w:sz w:val="28"/>
          <w:szCs w:val="28"/>
          <w:lang w:val="es-NI"/>
        </w:rPr>
        <w:t>ư</w:t>
      </w:r>
      <w:r w:rsidRPr="00192070">
        <w:rPr>
          <w:color w:val="000000" w:themeColor="text1"/>
          <w:sz w:val="28"/>
          <w:szCs w:val="28"/>
          <w:lang w:val="es-NI"/>
        </w:rPr>
        <w:t xml:space="preserve"> sau:</w:t>
      </w:r>
    </w:p>
    <w:p w:rsidR="00AC45B1" w:rsidRPr="00192070" w:rsidRDefault="00AC45B1" w:rsidP="008A1DB5">
      <w:pPr>
        <w:pStyle w:val="BodyTextIndent"/>
        <w:spacing w:before="120" w:line="240" w:lineRule="auto"/>
        <w:rPr>
          <w:color w:val="000000" w:themeColor="text1"/>
          <w:szCs w:val="28"/>
          <w:lang w:val="es-NI"/>
        </w:rPr>
      </w:pPr>
      <w:r w:rsidRPr="00192070">
        <w:rPr>
          <w:b/>
          <w:color w:val="000000" w:themeColor="text1"/>
          <w:szCs w:val="28"/>
          <w:lang w:val="es-NI"/>
        </w:rPr>
        <w:t>I. CÔNG TÁC THAM MƯU, BAN HÀNH VĂN BẢN, CẢI CÁCH HÀNH CHÍNH VÀ TỔ CHỨC BỘ MÁY</w:t>
      </w:r>
    </w:p>
    <w:p w:rsidR="00AC45B1" w:rsidRPr="00C220D9" w:rsidRDefault="00AC45B1" w:rsidP="008A1DB5">
      <w:pPr>
        <w:pStyle w:val="BodyTextIndent"/>
        <w:spacing w:before="120" w:line="240" w:lineRule="auto"/>
        <w:rPr>
          <w:b/>
          <w:i/>
          <w:color w:val="000000" w:themeColor="text1"/>
          <w:szCs w:val="28"/>
          <w:lang w:val="es-NI"/>
        </w:rPr>
      </w:pPr>
      <w:r w:rsidRPr="00C220D9">
        <w:rPr>
          <w:b/>
          <w:i/>
          <w:color w:val="000000" w:themeColor="text1"/>
          <w:szCs w:val="28"/>
          <w:lang w:val="es-NI"/>
        </w:rPr>
        <w:t>1. Công tác tiếp nhận, tham mưu, ban hành văn bản</w:t>
      </w:r>
    </w:p>
    <w:p w:rsidR="00AC45B1" w:rsidRPr="00C220D9" w:rsidRDefault="00AC45B1" w:rsidP="008A1DB5">
      <w:pPr>
        <w:spacing w:before="120"/>
        <w:ind w:firstLine="720"/>
        <w:rPr>
          <w:rFonts w:ascii="Times New Roman" w:hAnsi="Times New Roman" w:cs="Times New Roman"/>
          <w:color w:val="000000" w:themeColor="text1"/>
          <w:sz w:val="28"/>
          <w:szCs w:val="28"/>
          <w:lang w:val="es-NI"/>
        </w:rPr>
      </w:pPr>
      <w:r w:rsidRPr="00C220D9">
        <w:rPr>
          <w:rFonts w:ascii="Times New Roman" w:hAnsi="Times New Roman" w:cs="Times New Roman"/>
          <w:color w:val="000000" w:themeColor="text1"/>
          <w:sz w:val="28"/>
          <w:szCs w:val="28"/>
          <w:lang w:val="es-NI"/>
        </w:rPr>
        <w:t>Tính đến ngày 31/12/2018, Sở TN</w:t>
      </w:r>
      <w:r w:rsidR="008A1DB5">
        <w:rPr>
          <w:rFonts w:ascii="Times New Roman" w:hAnsi="Times New Roman" w:cs="Times New Roman"/>
          <w:color w:val="000000" w:themeColor="text1"/>
          <w:sz w:val="28"/>
          <w:szCs w:val="28"/>
          <w:lang w:val="es-NI"/>
        </w:rPr>
        <w:t xml:space="preserve"> v</w:t>
      </w:r>
      <w:r w:rsidR="008A1DB5" w:rsidRPr="008A1DB5">
        <w:rPr>
          <w:rFonts w:ascii="Times New Roman" w:hAnsi="Times New Roman" w:cs="Times New Roman"/>
          <w:color w:val="000000" w:themeColor="text1"/>
          <w:sz w:val="28"/>
          <w:szCs w:val="28"/>
          <w:lang w:val="es-NI"/>
        </w:rPr>
        <w:t>à</w:t>
      </w:r>
      <w:r w:rsidR="008A1DB5">
        <w:rPr>
          <w:rFonts w:ascii="Times New Roman" w:hAnsi="Times New Roman" w:cs="Times New Roman"/>
          <w:color w:val="000000" w:themeColor="text1"/>
          <w:sz w:val="28"/>
          <w:szCs w:val="28"/>
          <w:lang w:val="es-NI"/>
        </w:rPr>
        <w:t xml:space="preserve"> </w:t>
      </w:r>
      <w:r w:rsidRPr="00C220D9">
        <w:rPr>
          <w:rFonts w:ascii="Times New Roman" w:hAnsi="Times New Roman" w:cs="Times New Roman"/>
          <w:color w:val="000000" w:themeColor="text1"/>
          <w:sz w:val="28"/>
          <w:szCs w:val="28"/>
          <w:lang w:val="es-NI"/>
        </w:rPr>
        <w:t>MT đã tiếp nhận 12.932 văn bản</w:t>
      </w:r>
      <w:r w:rsidRPr="00C220D9">
        <w:rPr>
          <w:rStyle w:val="FootnoteReference"/>
          <w:rFonts w:ascii="Times New Roman" w:hAnsi="Times New Roman" w:cs="Times New Roman"/>
          <w:color w:val="000000" w:themeColor="text1"/>
          <w:sz w:val="28"/>
          <w:szCs w:val="28"/>
        </w:rPr>
        <w:footnoteReference w:id="1"/>
      </w:r>
      <w:r w:rsidRPr="00C220D9">
        <w:rPr>
          <w:rFonts w:ascii="Times New Roman" w:hAnsi="Times New Roman" w:cs="Times New Roman"/>
          <w:color w:val="000000" w:themeColor="text1"/>
          <w:sz w:val="28"/>
          <w:szCs w:val="28"/>
          <w:lang w:val="es-NI"/>
        </w:rPr>
        <w:t xml:space="preserve"> và trực tiếp xây dựng, ban hành 6.222 văn bản để chỉ đạo và tổ chức thực hiện các nhiệm vụ chuyên môn</w:t>
      </w:r>
      <w:r w:rsidRPr="00C220D9">
        <w:rPr>
          <w:rStyle w:val="FootnoteReference"/>
          <w:rFonts w:ascii="Times New Roman" w:hAnsi="Times New Roman" w:cs="Times New Roman"/>
          <w:color w:val="000000" w:themeColor="text1"/>
          <w:sz w:val="28"/>
          <w:szCs w:val="28"/>
        </w:rPr>
        <w:footnoteReference w:id="2"/>
      </w:r>
      <w:r w:rsidRPr="00C220D9">
        <w:rPr>
          <w:rFonts w:ascii="Times New Roman" w:hAnsi="Times New Roman" w:cs="Times New Roman"/>
          <w:color w:val="000000" w:themeColor="text1"/>
          <w:sz w:val="28"/>
          <w:szCs w:val="28"/>
          <w:lang w:val="es-NI"/>
        </w:rPr>
        <w:t>. Các văn bản của các cấp, các ngành đều được Sở triển khai, tập trung chỉ đạo, giải quyết kịp thời, đáp ứng yêu cầu nhiệm vụ được giao.</w:t>
      </w:r>
    </w:p>
    <w:p w:rsidR="00AC45B1" w:rsidRDefault="00AC45B1" w:rsidP="008A1DB5">
      <w:pPr>
        <w:spacing w:before="120"/>
        <w:ind w:firstLine="720"/>
        <w:rPr>
          <w:rFonts w:ascii="Times New Roman" w:hAnsi="Times New Roman" w:cs="Times New Roman"/>
          <w:bCs/>
          <w:color w:val="222222"/>
          <w:spacing w:val="-2"/>
          <w:sz w:val="28"/>
          <w:szCs w:val="28"/>
          <w:lang w:val="nl-NL"/>
        </w:rPr>
      </w:pPr>
      <w:r w:rsidRPr="00C220D9">
        <w:rPr>
          <w:rFonts w:ascii="Times New Roman" w:hAnsi="Times New Roman" w:cs="Times New Roman"/>
          <w:color w:val="000000" w:themeColor="text1"/>
          <w:sz w:val="28"/>
          <w:szCs w:val="28"/>
          <w:lang w:val="es-NI"/>
        </w:rPr>
        <w:t>Trong năm, Sở đã tham mưu UBND tỉnh trình HĐND tỉnh thông qua 03 Nghị quyết (</w:t>
      </w:r>
      <w:r w:rsidRPr="00C220D9">
        <w:rPr>
          <w:rFonts w:ascii="Times New Roman" w:hAnsi="Times New Roman" w:cs="Times New Roman"/>
          <w:color w:val="000000" w:themeColor="text1"/>
          <w:sz w:val="28"/>
          <w:szCs w:val="28"/>
          <w:lang w:val="pt-BR"/>
        </w:rPr>
        <w:t xml:space="preserve">Nghị quyết số 88/NQ-HĐNĐ ngày 18/7/2018 về thông qua danh mục bổ sung các công trình, dự án cần thu hồi đất và chuyển mục đích sử dụng đất (bổ sung) năm 2018 trên địa bàn tỉnh, Nghị quyết số 89/NQ-HĐNĐ ngày 18/7/2018 về điều chỉnh quy hoạch tài nguyên nước trên địa bàn tỉnh Hà Tĩnh đến năm 2020, định hướng đến năm 2030, </w:t>
      </w:r>
      <w:r w:rsidRPr="00C220D9">
        <w:rPr>
          <w:rFonts w:ascii="Times New Roman" w:hAnsi="Times New Roman" w:cs="Times New Roman"/>
          <w:color w:val="000000" w:themeColor="text1"/>
          <w:sz w:val="28"/>
          <w:szCs w:val="28"/>
          <w:lang w:val="es-NI"/>
        </w:rPr>
        <w:t xml:space="preserve">Nghị quyết số 90/NQ-HĐND ngày 18/7/2018 về </w:t>
      </w:r>
      <w:r w:rsidRPr="00C220D9">
        <w:rPr>
          <w:rFonts w:ascii="Times New Roman" w:hAnsi="Times New Roman" w:cs="Times New Roman"/>
          <w:color w:val="000000" w:themeColor="text1"/>
          <w:spacing w:val="2"/>
          <w:sz w:val="28"/>
          <w:szCs w:val="28"/>
          <w:lang w:val="es-NI"/>
        </w:rPr>
        <w:t xml:space="preserve">Quy hoạch Bảo tồn Đa dạng sinh học tỉnh Hà Tĩnh đến năm 2020 và định hướng đến năm 2030); </w:t>
      </w:r>
      <w:r w:rsidRPr="00C220D9">
        <w:rPr>
          <w:rFonts w:ascii="Times New Roman" w:hAnsi="Times New Roman" w:cs="Times New Roman"/>
          <w:color w:val="000000" w:themeColor="text1"/>
          <w:sz w:val="28"/>
          <w:szCs w:val="28"/>
          <w:lang w:val="nl-NL"/>
        </w:rPr>
        <w:t>Trực tiếp tham mưu UBND tỉnh ban hành 04 quyết định quy phạm, 03 quyết định về chính sách</w:t>
      </w:r>
      <w:r w:rsidRPr="0086225B">
        <w:rPr>
          <w:rFonts w:ascii="Times New Roman" w:hAnsi="Times New Roman" w:cs="Times New Roman"/>
          <w:color w:val="000000"/>
          <w:sz w:val="28"/>
          <w:szCs w:val="28"/>
          <w:lang w:val="nl-NL"/>
        </w:rPr>
        <w:t>, 03 kế hoạch và 02 văn bản hướng dẫn</w:t>
      </w:r>
      <w:r>
        <w:rPr>
          <w:rFonts w:ascii="Times New Roman" w:hAnsi="Times New Roman" w:cs="Times New Roman"/>
          <w:color w:val="000000"/>
          <w:sz w:val="28"/>
          <w:szCs w:val="28"/>
          <w:lang w:val="nl-NL"/>
        </w:rPr>
        <w:t xml:space="preserve"> </w:t>
      </w:r>
      <w:r w:rsidRPr="00E67997">
        <w:rPr>
          <w:rFonts w:ascii="Times New Roman" w:hAnsi="Times New Roman" w:cs="Times New Roman"/>
          <w:i/>
          <w:color w:val="000000"/>
          <w:sz w:val="28"/>
          <w:szCs w:val="28"/>
          <w:lang w:val="nl-NL"/>
        </w:rPr>
        <w:t>(chi tiết có phụ lục kèm theo)</w:t>
      </w:r>
      <w:r w:rsidRPr="0086225B">
        <w:rPr>
          <w:rFonts w:ascii="Times New Roman" w:hAnsi="Times New Roman" w:cs="Times New Roman"/>
          <w:bCs/>
          <w:color w:val="222222"/>
          <w:spacing w:val="-2"/>
          <w:sz w:val="28"/>
          <w:szCs w:val="28"/>
          <w:lang w:val="nl-NL"/>
        </w:rPr>
        <w:t>.</w:t>
      </w:r>
    </w:p>
    <w:p w:rsidR="00AC45B1" w:rsidRPr="00192070" w:rsidRDefault="00AC45B1" w:rsidP="008A1DB5">
      <w:pPr>
        <w:pStyle w:val="BodyTextIndent"/>
        <w:spacing w:before="120" w:line="240" w:lineRule="auto"/>
        <w:rPr>
          <w:b/>
          <w:color w:val="000000" w:themeColor="text1"/>
          <w:szCs w:val="28"/>
          <w:lang w:val="es-NI"/>
        </w:rPr>
      </w:pPr>
      <w:r w:rsidRPr="00192070">
        <w:rPr>
          <w:b/>
          <w:color w:val="000000" w:themeColor="text1"/>
          <w:szCs w:val="28"/>
          <w:lang w:val="es-NI"/>
        </w:rPr>
        <w:t>2. Công tác tuyên truyền, phổ biến pháp luật</w:t>
      </w:r>
    </w:p>
    <w:p w:rsidR="00AC45B1" w:rsidRPr="00192070" w:rsidRDefault="00AC45B1" w:rsidP="008A1DB5">
      <w:pPr>
        <w:spacing w:before="60" w:after="60"/>
        <w:ind w:right="-74" w:firstLine="720"/>
        <w:rPr>
          <w:rFonts w:ascii="Times New Roman" w:hAnsi="Times New Roman" w:cs="Times New Roman"/>
          <w:color w:val="000000" w:themeColor="text1"/>
          <w:sz w:val="28"/>
          <w:szCs w:val="28"/>
          <w:lang w:val="es-NI"/>
        </w:rPr>
      </w:pPr>
      <w:r w:rsidRPr="00192070">
        <w:rPr>
          <w:rFonts w:ascii="Times New Roman" w:hAnsi="Times New Roman" w:cs="Times New Roman"/>
          <w:i/>
          <w:color w:val="000000" w:themeColor="text1"/>
          <w:sz w:val="28"/>
          <w:szCs w:val="28"/>
          <w:lang w:val="es-NI"/>
        </w:rPr>
        <w:lastRenderedPageBreak/>
        <w:t xml:space="preserve">Cấp tỉnh: </w:t>
      </w:r>
      <w:r w:rsidRPr="00192070">
        <w:rPr>
          <w:rFonts w:ascii="Times New Roman" w:hAnsi="Times New Roman" w:cs="Times New Roman"/>
          <w:color w:val="000000" w:themeColor="text1"/>
          <w:sz w:val="28"/>
          <w:szCs w:val="28"/>
          <w:lang w:val="es-NI"/>
        </w:rPr>
        <w:t xml:space="preserve">Ngay từ đầu năm 2018, Sở Tài nguyên và Môi trường đã ban hành Kế hoạch số </w:t>
      </w:r>
      <w:r w:rsidRPr="00192070">
        <w:rPr>
          <w:rFonts w:ascii="Times New Roman" w:hAnsi="Times New Roman" w:cs="Times New Roman"/>
          <w:sz w:val="28"/>
          <w:szCs w:val="28"/>
          <w:lang w:val="es-NI"/>
        </w:rPr>
        <w:t>383/KH-STNMT ngày 05/02/2018</w:t>
      </w:r>
      <w:r w:rsidRPr="00192070">
        <w:rPr>
          <w:szCs w:val="28"/>
          <w:lang w:val="es-NI"/>
        </w:rPr>
        <w:t xml:space="preserve"> </w:t>
      </w:r>
      <w:r w:rsidRPr="00192070">
        <w:rPr>
          <w:rFonts w:ascii="Times New Roman" w:hAnsi="Times New Roman" w:cs="Times New Roman"/>
          <w:color w:val="000000" w:themeColor="text1"/>
          <w:sz w:val="28"/>
          <w:szCs w:val="28"/>
          <w:lang w:val="es-NI"/>
        </w:rPr>
        <w:t>về phổ biến giáo dục pháp luật năm 2018. Theo đó, đã t</w:t>
      </w:r>
      <w:r w:rsidRPr="00192070">
        <w:rPr>
          <w:rFonts w:ascii="Times New Roman" w:hAnsi="Times New Roman" w:cs="Times New Roman"/>
          <w:sz w:val="28"/>
          <w:szCs w:val="28"/>
          <w:lang w:val="es-NI"/>
        </w:rPr>
        <w:t>ổ chức tập huấn các văn bản hướng dẫn thi hành Luật Đất đai cho cán bộ, công chức của Sở Tài nguyên và môi trường và Trưởng phòng TN</w:t>
      </w:r>
      <w:r w:rsidR="008A1DB5">
        <w:rPr>
          <w:rFonts w:ascii="Times New Roman" w:hAnsi="Times New Roman" w:cs="Times New Roman"/>
          <w:sz w:val="28"/>
          <w:szCs w:val="28"/>
          <w:lang w:val="es-NI"/>
        </w:rPr>
        <w:t xml:space="preserve"> v</w:t>
      </w:r>
      <w:r w:rsidR="008A1DB5" w:rsidRPr="008A1DB5">
        <w:rPr>
          <w:rFonts w:ascii="Times New Roman" w:hAnsi="Times New Roman" w:cs="Times New Roman"/>
          <w:sz w:val="28"/>
          <w:szCs w:val="28"/>
          <w:lang w:val="es-NI"/>
        </w:rPr>
        <w:t>à</w:t>
      </w:r>
      <w:r w:rsidR="008A1DB5">
        <w:rPr>
          <w:rFonts w:ascii="Times New Roman" w:hAnsi="Times New Roman" w:cs="Times New Roman"/>
          <w:sz w:val="28"/>
          <w:szCs w:val="28"/>
          <w:lang w:val="es-NI"/>
        </w:rPr>
        <w:t xml:space="preserve"> </w:t>
      </w:r>
      <w:r w:rsidRPr="00192070">
        <w:rPr>
          <w:rFonts w:ascii="Times New Roman" w:hAnsi="Times New Roman" w:cs="Times New Roman"/>
          <w:sz w:val="28"/>
          <w:szCs w:val="28"/>
          <w:lang w:val="es-NI"/>
        </w:rPr>
        <w:t>MT, Giám đốc Văn phòng ĐKQSD đất cấp huyện, Chủ tịch UBND và công chức địa chính các xã của huyện Kỳ Anh, Hương Khê với khoảng 650 lượt người tham gia;</w:t>
      </w:r>
      <w:r w:rsidRPr="00355849">
        <w:rPr>
          <w:rFonts w:ascii="Times New Roman" w:hAnsi="Times New Roman" w:cs="Times New Roman"/>
          <w:b/>
          <w:i/>
          <w:sz w:val="28"/>
          <w:szCs w:val="28"/>
          <w:lang w:val="nl-NL"/>
        </w:rPr>
        <w:t xml:space="preserve"> </w:t>
      </w:r>
      <w:r w:rsidRPr="00355849">
        <w:rPr>
          <w:rFonts w:ascii="Times New Roman" w:hAnsi="Times New Roman" w:cs="Times New Roman"/>
          <w:sz w:val="28"/>
          <w:szCs w:val="28"/>
          <w:lang w:val="nl-NL"/>
        </w:rPr>
        <w:t xml:space="preserve">Tập huấn </w:t>
      </w:r>
      <w:r w:rsidRPr="00192070">
        <w:rPr>
          <w:rFonts w:ascii="Times New Roman" w:hAnsi="Times New Roman" w:cs="Times New Roman"/>
          <w:sz w:val="28"/>
          <w:szCs w:val="28"/>
          <w:lang w:val="es-NI"/>
        </w:rPr>
        <w:t xml:space="preserve">Nghị định số 82/2017 quy định về phương pháp tính mức thu tiền cấp quyền khai thác tài nguyên nước cho một số đơn vị sử dụng tài nguyên nước trên địa bàn tỉnh với </w:t>
      </w:r>
      <w:r w:rsidR="008A1DB5">
        <w:rPr>
          <w:rFonts w:ascii="Times New Roman" w:hAnsi="Times New Roman" w:cs="Times New Roman"/>
          <w:sz w:val="28"/>
          <w:szCs w:val="28"/>
          <w:lang w:val="es-NI"/>
        </w:rPr>
        <w:t>h</w:t>
      </w:r>
      <w:r w:rsidR="008A1DB5" w:rsidRPr="008A1DB5">
        <w:rPr>
          <w:rFonts w:ascii="Times New Roman" w:hAnsi="Times New Roman" w:cs="Times New Roman" w:hint="cs"/>
          <w:sz w:val="28"/>
          <w:szCs w:val="28"/>
          <w:lang w:val="es-NI"/>
        </w:rPr>
        <w:t>ơ</w:t>
      </w:r>
      <w:r w:rsidR="008A1DB5">
        <w:rPr>
          <w:rFonts w:ascii="Times New Roman" w:hAnsi="Times New Roman" w:cs="Times New Roman"/>
          <w:sz w:val="28"/>
          <w:szCs w:val="28"/>
          <w:lang w:val="es-NI"/>
        </w:rPr>
        <w:t>n</w:t>
      </w:r>
      <w:r w:rsidRPr="00192070">
        <w:rPr>
          <w:rFonts w:ascii="Times New Roman" w:hAnsi="Times New Roman" w:cs="Times New Roman"/>
          <w:sz w:val="28"/>
          <w:szCs w:val="28"/>
          <w:lang w:val="es-NI"/>
        </w:rPr>
        <w:t xml:space="preserve"> 80 lượt người tham gia</w:t>
      </w:r>
      <w:r w:rsidRPr="00192070">
        <w:rPr>
          <w:rFonts w:ascii="Times New Roman" w:hAnsi="Times New Roman" w:cs="Times New Roman"/>
          <w:color w:val="000000" w:themeColor="text1"/>
          <w:sz w:val="28"/>
          <w:szCs w:val="28"/>
          <w:lang w:val="es-NI"/>
        </w:rPr>
        <w:t xml:space="preserve">; </w:t>
      </w:r>
      <w:r w:rsidRPr="007E3533">
        <w:rPr>
          <w:rFonts w:ascii="Times New Roman" w:hAnsi="Times New Roman" w:cs="Times New Roman"/>
          <w:color w:val="000000" w:themeColor="text1"/>
          <w:sz w:val="28"/>
          <w:szCs w:val="28"/>
          <w:lang w:val="pl-PL"/>
        </w:rPr>
        <w:t xml:space="preserve">Tập huấn phổ biến kiến thức, giới thiệu về động đất sóng thần và các giải pháp phòng, chống, giảm thiểu rủi ro và ứng phó cho các sở, ban, ngành, UBND huyện, thành phố, thị xã, UBND các xã, phường, thị trấn </w:t>
      </w:r>
      <w:r w:rsidRPr="00192070">
        <w:rPr>
          <w:rFonts w:ascii="Times New Roman" w:hAnsi="Times New Roman" w:cs="Times New Roman"/>
          <w:color w:val="000000" w:themeColor="text1"/>
          <w:sz w:val="28"/>
          <w:szCs w:val="28"/>
          <w:lang w:val="es-NI"/>
        </w:rPr>
        <w:t>khoảng 500 lượt người tham gia.</w:t>
      </w:r>
    </w:p>
    <w:p w:rsidR="00AC45B1" w:rsidRPr="00192070" w:rsidRDefault="00AC45B1" w:rsidP="008A1DB5">
      <w:pPr>
        <w:spacing w:before="120"/>
        <w:ind w:firstLine="720"/>
        <w:rPr>
          <w:rFonts w:ascii="Times New Roman" w:hAnsi="Times New Roman" w:cs="Times New Roman"/>
          <w:i/>
          <w:color w:val="000000" w:themeColor="text1"/>
          <w:sz w:val="28"/>
          <w:szCs w:val="28"/>
          <w:lang w:val="es-NI"/>
        </w:rPr>
      </w:pPr>
      <w:r w:rsidRPr="00192070">
        <w:rPr>
          <w:rFonts w:ascii="Times New Roman" w:hAnsi="Times New Roman" w:cs="Times New Roman"/>
          <w:i/>
          <w:color w:val="000000" w:themeColor="text1"/>
          <w:sz w:val="28"/>
          <w:szCs w:val="28"/>
          <w:lang w:val="es-NI"/>
        </w:rPr>
        <w:t xml:space="preserve">Cấp huyện: </w:t>
      </w:r>
      <w:r w:rsidRPr="00337AEC">
        <w:rPr>
          <w:rFonts w:ascii="Times New Roman" w:hAnsi="Times New Roman" w:cs="Times New Roman"/>
          <w:noProof/>
          <w:color w:val="000000" w:themeColor="text1"/>
          <w:sz w:val="28"/>
          <w:szCs w:val="28"/>
          <w:lang w:val="nl-NL"/>
        </w:rPr>
        <w:t xml:space="preserve">Theo báo cáo của Phòng Tài nguyên và Môi trường các huyện, thị xã, </w:t>
      </w:r>
      <w:r>
        <w:rPr>
          <w:rFonts w:ascii="Times New Roman" w:hAnsi="Times New Roman" w:cs="Times New Roman"/>
          <w:noProof/>
          <w:color w:val="000000" w:themeColor="text1"/>
          <w:sz w:val="28"/>
          <w:szCs w:val="28"/>
          <w:lang w:val="nl-NL"/>
        </w:rPr>
        <w:t>th</w:t>
      </w:r>
      <w:r w:rsidRPr="00AB65DF">
        <w:rPr>
          <w:rFonts w:ascii="Times New Roman" w:hAnsi="Times New Roman" w:cs="Times New Roman"/>
          <w:noProof/>
          <w:color w:val="000000" w:themeColor="text1"/>
          <w:sz w:val="28"/>
          <w:szCs w:val="28"/>
          <w:lang w:val="nl-NL"/>
        </w:rPr>
        <w:t>ành</w:t>
      </w:r>
      <w:r>
        <w:rPr>
          <w:rFonts w:ascii="Times New Roman" w:hAnsi="Times New Roman" w:cs="Times New Roman"/>
          <w:noProof/>
          <w:color w:val="000000" w:themeColor="text1"/>
          <w:sz w:val="28"/>
          <w:szCs w:val="28"/>
          <w:lang w:val="nl-NL"/>
        </w:rPr>
        <w:t xml:space="preserve"> ph</w:t>
      </w:r>
      <w:r w:rsidRPr="00AB65DF">
        <w:rPr>
          <w:rFonts w:ascii="Times New Roman" w:hAnsi="Times New Roman" w:cs="Times New Roman"/>
          <w:noProof/>
          <w:color w:val="000000" w:themeColor="text1"/>
          <w:sz w:val="28"/>
          <w:szCs w:val="28"/>
          <w:lang w:val="nl-NL"/>
        </w:rPr>
        <w:t>ố</w:t>
      </w:r>
      <w:r>
        <w:rPr>
          <w:rFonts w:ascii="Times New Roman" w:hAnsi="Times New Roman" w:cs="Times New Roman"/>
          <w:noProof/>
          <w:color w:val="000000" w:themeColor="text1"/>
          <w:sz w:val="28"/>
          <w:szCs w:val="28"/>
          <w:lang w:val="nl-NL"/>
        </w:rPr>
        <w:t xml:space="preserve"> </w:t>
      </w:r>
      <w:r w:rsidRPr="00337AEC">
        <w:rPr>
          <w:rFonts w:ascii="Times New Roman" w:hAnsi="Times New Roman" w:cs="Times New Roman"/>
          <w:noProof/>
          <w:color w:val="000000" w:themeColor="text1"/>
          <w:sz w:val="28"/>
          <w:szCs w:val="28"/>
          <w:lang w:val="nl-NL"/>
        </w:rPr>
        <w:t>năm 201</w:t>
      </w:r>
      <w:r>
        <w:rPr>
          <w:rFonts w:ascii="Times New Roman" w:hAnsi="Times New Roman" w:cs="Times New Roman"/>
          <w:noProof/>
          <w:color w:val="000000" w:themeColor="text1"/>
          <w:sz w:val="28"/>
          <w:szCs w:val="28"/>
          <w:lang w:val="nl-NL"/>
        </w:rPr>
        <w:t>8</w:t>
      </w:r>
      <w:r w:rsidRPr="00337AEC">
        <w:rPr>
          <w:rFonts w:ascii="Times New Roman" w:hAnsi="Times New Roman" w:cs="Times New Roman"/>
          <w:noProof/>
          <w:color w:val="000000" w:themeColor="text1"/>
          <w:sz w:val="28"/>
          <w:szCs w:val="28"/>
          <w:lang w:val="nl-NL"/>
        </w:rPr>
        <w:t xml:space="preserve"> đã tổ chức </w:t>
      </w:r>
      <w:r>
        <w:rPr>
          <w:rFonts w:ascii="Times New Roman" w:hAnsi="Times New Roman" w:cs="Times New Roman"/>
          <w:noProof/>
          <w:color w:val="000000" w:themeColor="text1"/>
          <w:sz w:val="28"/>
          <w:szCs w:val="28"/>
          <w:lang w:val="nl-NL"/>
        </w:rPr>
        <w:t>63</w:t>
      </w:r>
      <w:r w:rsidRPr="00337AEC">
        <w:rPr>
          <w:rFonts w:ascii="Times New Roman" w:hAnsi="Times New Roman" w:cs="Times New Roman"/>
          <w:noProof/>
          <w:color w:val="000000" w:themeColor="text1"/>
          <w:sz w:val="28"/>
          <w:szCs w:val="28"/>
          <w:lang w:val="nl-NL"/>
        </w:rPr>
        <w:t xml:space="preserve"> buổi tập huấn, tuyên truyền, </w:t>
      </w:r>
      <w:r w:rsidRPr="00337AEC">
        <w:rPr>
          <w:rFonts w:ascii="Times New Roman" w:hAnsi="Times New Roman" w:cs="Times New Roman"/>
          <w:color w:val="000000" w:themeColor="text1"/>
          <w:sz w:val="28"/>
          <w:szCs w:val="28"/>
          <w:lang w:val="nl-NL"/>
        </w:rPr>
        <w:t>phổ</w:t>
      </w:r>
      <w:r w:rsidRPr="00337AEC">
        <w:rPr>
          <w:rFonts w:ascii="Times New Roman" w:hAnsi="Times New Roman" w:cs="Times New Roman"/>
          <w:noProof/>
          <w:color w:val="000000" w:themeColor="text1"/>
          <w:sz w:val="28"/>
          <w:szCs w:val="28"/>
          <w:lang w:val="nl-NL"/>
        </w:rPr>
        <w:t xml:space="preserve"> biến các văn bản </w:t>
      </w:r>
      <w:r w:rsidRPr="00337AEC">
        <w:rPr>
          <w:rFonts w:ascii="Times New Roman" w:hAnsi="Times New Roman" w:cs="Times New Roman"/>
          <w:color w:val="000000" w:themeColor="text1"/>
          <w:sz w:val="28"/>
          <w:szCs w:val="28"/>
          <w:lang w:val="nl-NL"/>
        </w:rPr>
        <w:t xml:space="preserve">QPPL </w:t>
      </w:r>
      <w:r w:rsidRPr="00337AEC">
        <w:rPr>
          <w:rFonts w:ascii="Times New Roman" w:hAnsi="Times New Roman" w:cs="Times New Roman"/>
          <w:noProof/>
          <w:color w:val="000000" w:themeColor="text1"/>
          <w:sz w:val="28"/>
          <w:szCs w:val="28"/>
          <w:lang w:val="nl-NL"/>
        </w:rPr>
        <w:t xml:space="preserve">cho </w:t>
      </w:r>
      <w:r>
        <w:rPr>
          <w:rFonts w:ascii="Times New Roman" w:hAnsi="Times New Roman" w:cs="Times New Roman"/>
          <w:noProof/>
          <w:color w:val="000000" w:themeColor="text1"/>
          <w:sz w:val="28"/>
          <w:szCs w:val="28"/>
          <w:lang w:val="nl-NL"/>
        </w:rPr>
        <w:t>gần 15.000</w:t>
      </w:r>
      <w:r w:rsidRPr="00337AEC">
        <w:rPr>
          <w:rFonts w:ascii="Times New Roman" w:hAnsi="Times New Roman" w:cs="Times New Roman"/>
          <w:noProof/>
          <w:color w:val="000000" w:themeColor="text1"/>
          <w:sz w:val="28"/>
          <w:szCs w:val="28"/>
          <w:lang w:val="nl-NL"/>
        </w:rPr>
        <w:t xml:space="preserve"> lượt người tham gia, trong đó các huyện tổ chức tốt như: huyện </w:t>
      </w:r>
      <w:r>
        <w:rPr>
          <w:rFonts w:ascii="Times New Roman" w:hAnsi="Times New Roman" w:cs="Times New Roman"/>
          <w:noProof/>
          <w:color w:val="000000" w:themeColor="text1"/>
          <w:sz w:val="28"/>
          <w:szCs w:val="28"/>
          <w:lang w:val="nl-NL"/>
        </w:rPr>
        <w:t>Thạch Hà 21</w:t>
      </w:r>
      <w:r w:rsidRPr="00337AEC">
        <w:rPr>
          <w:rFonts w:ascii="Times New Roman" w:hAnsi="Times New Roman" w:cs="Times New Roman"/>
          <w:noProof/>
          <w:color w:val="000000" w:themeColor="text1"/>
          <w:sz w:val="28"/>
          <w:szCs w:val="28"/>
          <w:lang w:val="nl-NL"/>
        </w:rPr>
        <w:t>buổi/</w:t>
      </w:r>
      <w:r>
        <w:rPr>
          <w:rFonts w:ascii="Times New Roman" w:hAnsi="Times New Roman" w:cs="Times New Roman"/>
          <w:noProof/>
          <w:color w:val="000000" w:themeColor="text1"/>
          <w:sz w:val="28"/>
          <w:szCs w:val="28"/>
          <w:lang w:val="nl-NL"/>
        </w:rPr>
        <w:t xml:space="preserve">10.200 </w:t>
      </w:r>
      <w:r w:rsidRPr="00337AEC">
        <w:rPr>
          <w:rFonts w:ascii="Times New Roman" w:hAnsi="Times New Roman" w:cs="Times New Roman"/>
          <w:noProof/>
          <w:color w:val="000000" w:themeColor="text1"/>
          <w:sz w:val="28"/>
          <w:szCs w:val="28"/>
          <w:lang w:val="nl-NL"/>
        </w:rPr>
        <w:t>lượt người</w:t>
      </w:r>
      <w:r w:rsidR="008A1DB5">
        <w:rPr>
          <w:rFonts w:ascii="Times New Roman" w:hAnsi="Times New Roman" w:cs="Times New Roman"/>
          <w:noProof/>
          <w:color w:val="000000" w:themeColor="text1"/>
          <w:sz w:val="28"/>
          <w:szCs w:val="28"/>
          <w:lang w:val="nl-NL"/>
        </w:rPr>
        <w:t xml:space="preserve">, </w:t>
      </w:r>
      <w:r w:rsidRPr="00337AEC">
        <w:rPr>
          <w:rFonts w:ascii="Times New Roman" w:hAnsi="Times New Roman" w:cs="Times New Roman"/>
          <w:noProof/>
          <w:color w:val="000000" w:themeColor="text1"/>
          <w:sz w:val="28"/>
          <w:szCs w:val="28"/>
          <w:lang w:val="nl-NL"/>
        </w:rPr>
        <w:t xml:space="preserve">huyện </w:t>
      </w:r>
      <w:r>
        <w:rPr>
          <w:rFonts w:ascii="Times New Roman" w:hAnsi="Times New Roman" w:cs="Times New Roman"/>
          <w:noProof/>
          <w:color w:val="000000" w:themeColor="text1"/>
          <w:sz w:val="28"/>
          <w:szCs w:val="28"/>
          <w:lang w:val="nl-NL"/>
        </w:rPr>
        <w:t xml:space="preserve">Kỳ Anh 08 </w:t>
      </w:r>
      <w:r w:rsidRPr="00337AEC">
        <w:rPr>
          <w:rFonts w:ascii="Times New Roman" w:hAnsi="Times New Roman" w:cs="Times New Roman"/>
          <w:noProof/>
          <w:color w:val="000000" w:themeColor="text1"/>
          <w:sz w:val="28"/>
          <w:szCs w:val="28"/>
          <w:lang w:val="nl-NL"/>
        </w:rPr>
        <w:t>buổi/</w:t>
      </w:r>
      <w:r>
        <w:rPr>
          <w:rFonts w:ascii="Times New Roman" w:hAnsi="Times New Roman" w:cs="Times New Roman"/>
          <w:noProof/>
          <w:color w:val="000000" w:themeColor="text1"/>
          <w:sz w:val="28"/>
          <w:szCs w:val="28"/>
          <w:lang w:val="nl-NL"/>
        </w:rPr>
        <w:t>1.200</w:t>
      </w:r>
      <w:r w:rsidRPr="00337AEC">
        <w:rPr>
          <w:rFonts w:ascii="Times New Roman" w:hAnsi="Times New Roman" w:cs="Times New Roman"/>
          <w:noProof/>
          <w:color w:val="000000" w:themeColor="text1"/>
          <w:sz w:val="28"/>
          <w:szCs w:val="28"/>
          <w:lang w:val="nl-NL"/>
        </w:rPr>
        <w:t xml:space="preserve"> lượt ngườ</w:t>
      </w:r>
      <w:r>
        <w:rPr>
          <w:rFonts w:ascii="Times New Roman" w:hAnsi="Times New Roman" w:cs="Times New Roman"/>
          <w:noProof/>
          <w:color w:val="000000" w:themeColor="text1"/>
          <w:sz w:val="28"/>
          <w:szCs w:val="28"/>
          <w:lang w:val="nl-NL"/>
        </w:rPr>
        <w:t>i.</w:t>
      </w:r>
    </w:p>
    <w:p w:rsidR="00AC45B1" w:rsidRPr="00192070" w:rsidRDefault="00AC45B1" w:rsidP="008A1DB5">
      <w:pPr>
        <w:pStyle w:val="BodyTextIndent"/>
        <w:spacing w:before="120" w:line="240" w:lineRule="auto"/>
        <w:rPr>
          <w:b/>
          <w:noProof/>
          <w:color w:val="000000" w:themeColor="text1"/>
          <w:szCs w:val="28"/>
          <w:lang w:val="es-NI"/>
        </w:rPr>
      </w:pPr>
      <w:r w:rsidRPr="00192070">
        <w:rPr>
          <w:b/>
          <w:noProof/>
          <w:color w:val="000000" w:themeColor="text1"/>
          <w:szCs w:val="28"/>
          <w:lang w:val="es-NI"/>
        </w:rPr>
        <w:t>3. Công tác cải cách hành chính, kiện toàn tổ chức bộ máy quản lý tài nguyên và môi trường.</w:t>
      </w:r>
    </w:p>
    <w:p w:rsidR="00AC45B1" w:rsidRPr="00192070" w:rsidRDefault="00AC45B1" w:rsidP="008A1DB5">
      <w:pPr>
        <w:pStyle w:val="BodyTextIndent"/>
        <w:spacing w:before="120" w:line="240" w:lineRule="auto"/>
        <w:rPr>
          <w:b/>
          <w:i/>
          <w:noProof/>
          <w:color w:val="000000" w:themeColor="text1"/>
          <w:szCs w:val="28"/>
          <w:lang w:val="es-NI"/>
        </w:rPr>
      </w:pPr>
      <w:r w:rsidRPr="00192070">
        <w:rPr>
          <w:b/>
          <w:i/>
          <w:noProof/>
          <w:color w:val="000000" w:themeColor="text1"/>
          <w:szCs w:val="28"/>
          <w:lang w:val="es-NI"/>
        </w:rPr>
        <w:t>3.1. Về công tác cải cách hành chính</w:t>
      </w:r>
    </w:p>
    <w:p w:rsidR="00AC45B1" w:rsidRDefault="00AC45B1" w:rsidP="008A1DB5">
      <w:pPr>
        <w:spacing w:before="60" w:after="60"/>
        <w:ind w:firstLine="710"/>
        <w:rPr>
          <w:rFonts w:ascii="Times New Roman" w:eastAsia="Times New Roman" w:hAnsi="Times New Roman" w:cs="Times New Roman"/>
          <w:color w:val="FF0000"/>
          <w:sz w:val="28"/>
          <w:szCs w:val="28"/>
          <w:shd w:val="clear" w:color="auto" w:fill="FFFFFF"/>
          <w:lang w:val="pt-BR"/>
        </w:rPr>
      </w:pPr>
      <w:r w:rsidRPr="00192070">
        <w:rPr>
          <w:rFonts w:ascii="Times New Roman" w:hAnsi="Times New Roman" w:cs="Times New Roman"/>
          <w:i/>
          <w:noProof/>
          <w:color w:val="000000" w:themeColor="text1"/>
          <w:sz w:val="28"/>
          <w:szCs w:val="28"/>
          <w:lang w:val="es-NI"/>
        </w:rPr>
        <w:t xml:space="preserve">Cấp tỉnh: </w:t>
      </w:r>
      <w:r w:rsidRPr="00192070">
        <w:rPr>
          <w:rFonts w:ascii="Times New Roman" w:hAnsi="Times New Roman" w:cs="Times New Roman"/>
          <w:noProof/>
          <w:color w:val="000000" w:themeColor="text1"/>
          <w:sz w:val="28"/>
          <w:szCs w:val="28"/>
          <w:lang w:val="es-NI"/>
        </w:rPr>
        <w:t xml:space="preserve">Thời gian qua, Sở Tài nguyên và Môi trường đã tập trung </w:t>
      </w:r>
      <w:r>
        <w:rPr>
          <w:rFonts w:ascii="Times New Roman" w:hAnsi="Times New Roman" w:cs="Times New Roman"/>
          <w:noProof/>
          <w:color w:val="000000" w:themeColor="text1"/>
          <w:sz w:val="28"/>
          <w:szCs w:val="28"/>
          <w:lang w:val="es-NI"/>
        </w:rPr>
        <w:t>cao cho</w:t>
      </w:r>
      <w:r w:rsidRPr="00192070">
        <w:rPr>
          <w:rFonts w:ascii="Times New Roman" w:hAnsi="Times New Roman" w:cs="Times New Roman"/>
          <w:noProof/>
          <w:color w:val="000000" w:themeColor="text1"/>
          <w:sz w:val="28"/>
          <w:szCs w:val="28"/>
          <w:lang w:val="es-NI"/>
        </w:rPr>
        <w:t xml:space="preserve"> công tác CCHC, kiểm soát thủ tục hành chính nâng cao chất lượng hiệu quả quản lý nhà nước trên các lĩnh vực của ngành. </w:t>
      </w:r>
      <w:r w:rsidRPr="009B37E4">
        <w:rPr>
          <w:rFonts w:ascii="Times New Roman" w:hAnsi="Times New Roman" w:cs="Times New Roman"/>
          <w:color w:val="000000" w:themeColor="text1"/>
          <w:sz w:val="28"/>
          <w:szCs w:val="28"/>
          <w:lang w:val="pt-BR"/>
        </w:rPr>
        <w:t>Tính đến 31/12/</w:t>
      </w:r>
      <w:r w:rsidRPr="009B37E4">
        <w:rPr>
          <w:rFonts w:ascii="Times New Roman" w:eastAsia="Times New Roman" w:hAnsi="Times New Roman" w:cs="Times New Roman"/>
          <w:color w:val="000000" w:themeColor="text1"/>
          <w:sz w:val="28"/>
          <w:szCs w:val="28"/>
          <w:shd w:val="clear" w:color="auto" w:fill="FFFFFF"/>
          <w:lang w:val="pt-BR"/>
        </w:rPr>
        <w:t xml:space="preserve">2018 Sở đã tiếp nhận 964 hồ sơ; đã giải quyết xong đúng và trước hạn 795 hồ sơ; Còn 51 hồ sơ đang trong thời hạn giải quyết; 118 hồ sơ đang yêu cầu bổ sung, có 02 hồ sơ trả doanh nghiệp đúng thời gian quy định nhưng chậm xử lý trên </w:t>
      </w:r>
      <w:r>
        <w:rPr>
          <w:rFonts w:ascii="Times New Roman" w:eastAsia="Times New Roman" w:hAnsi="Times New Roman" w:cs="Times New Roman"/>
          <w:color w:val="000000" w:themeColor="text1"/>
          <w:sz w:val="28"/>
          <w:szCs w:val="28"/>
          <w:shd w:val="clear" w:color="auto" w:fill="FFFFFF"/>
          <w:lang w:val="pt-BR"/>
        </w:rPr>
        <w:t>hệ thống điện tử</w:t>
      </w:r>
      <w:r w:rsidRPr="009B37E4">
        <w:rPr>
          <w:rFonts w:ascii="Times New Roman" w:eastAsia="Times New Roman" w:hAnsi="Times New Roman" w:cs="Times New Roman"/>
          <w:color w:val="000000" w:themeColor="text1"/>
          <w:sz w:val="28"/>
          <w:szCs w:val="28"/>
          <w:shd w:val="clear" w:color="auto" w:fill="FFFFFF"/>
          <w:lang w:val="pt-BR"/>
        </w:rPr>
        <w:t xml:space="preserve">. </w:t>
      </w:r>
    </w:p>
    <w:p w:rsidR="00AC45B1" w:rsidRPr="005A4515" w:rsidRDefault="00AC45B1" w:rsidP="008A1DB5">
      <w:pPr>
        <w:spacing w:before="60" w:after="60"/>
        <w:ind w:firstLine="710"/>
        <w:rPr>
          <w:rFonts w:ascii="Times New Roman" w:hAnsi="Times New Roman" w:cs="Times New Roman"/>
          <w:color w:val="000000" w:themeColor="text1"/>
          <w:sz w:val="28"/>
          <w:szCs w:val="28"/>
          <w:lang w:val="pt-BR"/>
        </w:rPr>
      </w:pPr>
      <w:r w:rsidRPr="005A4515">
        <w:rPr>
          <w:rFonts w:ascii="Times New Roman" w:hAnsi="Times New Roman" w:cs="Times New Roman"/>
          <w:color w:val="000000" w:themeColor="text1"/>
          <w:sz w:val="28"/>
          <w:szCs w:val="28"/>
          <w:lang w:val="pt-BR"/>
        </w:rPr>
        <w:t xml:space="preserve">Thực hiện tốt công tác ứng dụng công nghệ thông tin vào giải quyết công việc thông qua sử dụng phần mềm </w:t>
      </w:r>
      <w:r>
        <w:rPr>
          <w:rFonts w:ascii="Times New Roman" w:hAnsi="Times New Roman" w:cs="Times New Roman"/>
          <w:color w:val="000000" w:themeColor="text1"/>
          <w:sz w:val="28"/>
          <w:szCs w:val="28"/>
          <w:lang w:val="pt-BR"/>
        </w:rPr>
        <w:t>quản lý văn bản và hồ sơ công việc</w:t>
      </w:r>
      <w:r w:rsidRPr="005A4515">
        <w:rPr>
          <w:rFonts w:ascii="Times New Roman" w:hAnsi="Times New Roman" w:cs="Times New Roman"/>
          <w:color w:val="000000" w:themeColor="text1"/>
          <w:sz w:val="28"/>
          <w:szCs w:val="28"/>
          <w:lang w:val="pt-BR"/>
        </w:rPr>
        <w:t>, tạo điều kiện cho cán bộ công chức, viên chức quản lý, tra cứu và theo dõi văn bản nhanh chóng thuận tiện, liên thông gửi nhận văn bản với</w:t>
      </w:r>
      <w:r>
        <w:rPr>
          <w:rFonts w:ascii="Times New Roman" w:hAnsi="Times New Roman" w:cs="Times New Roman"/>
          <w:color w:val="000000" w:themeColor="text1"/>
          <w:sz w:val="28"/>
          <w:szCs w:val="28"/>
          <w:lang w:val="pt-BR"/>
        </w:rPr>
        <w:t xml:space="preserve"> Văn phòng</w:t>
      </w:r>
      <w:r w:rsidRPr="005A4515">
        <w:rPr>
          <w:rFonts w:ascii="Times New Roman" w:hAnsi="Times New Roman" w:cs="Times New Roman"/>
          <w:color w:val="000000" w:themeColor="text1"/>
          <w:sz w:val="28"/>
          <w:szCs w:val="28"/>
          <w:lang w:val="pt-BR"/>
        </w:rPr>
        <w:t xml:space="preserve"> Uỷ ban nhân dân tỉnh và các sở, ban, ngành, địa phương. </w:t>
      </w:r>
    </w:p>
    <w:p w:rsidR="00AC45B1" w:rsidRPr="005A4515" w:rsidRDefault="00AC45B1" w:rsidP="008A1DB5">
      <w:pPr>
        <w:spacing w:before="60" w:after="60"/>
        <w:ind w:firstLine="71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Tháng 10/2018 Sở đã chủ trì, phối hợp Sở Nội vụ, Văn phòng UBND tỉnh chuẩn bị các tài liệu và điều kiện khác làm việc với Đoàn kiểm tra Cải cách hành chính của Chính phủ trong 02 ngày 15 và 16/10/2018, được Đoàn đánh giá cao.</w:t>
      </w:r>
    </w:p>
    <w:p w:rsidR="00AC45B1" w:rsidRPr="00337AEC" w:rsidRDefault="00AC45B1" w:rsidP="008A1DB5">
      <w:pPr>
        <w:spacing w:before="120"/>
        <w:rPr>
          <w:rFonts w:ascii="Times New Roman" w:hAnsi="Times New Roman" w:cs="Times New Roman"/>
          <w:noProof/>
          <w:color w:val="000000" w:themeColor="text1"/>
          <w:sz w:val="28"/>
          <w:szCs w:val="28"/>
          <w:lang w:val="pt-BR"/>
        </w:rPr>
      </w:pPr>
      <w:r w:rsidRPr="00337AEC">
        <w:rPr>
          <w:rFonts w:ascii="Times New Roman" w:hAnsi="Times New Roman" w:cs="Times New Roman"/>
          <w:i/>
          <w:color w:val="000000" w:themeColor="text1"/>
          <w:sz w:val="28"/>
          <w:szCs w:val="28"/>
          <w:lang w:val="pt-BR"/>
        </w:rPr>
        <w:tab/>
        <w:t xml:space="preserve">Cấp huyện: </w:t>
      </w:r>
      <w:r w:rsidRPr="00337AEC">
        <w:rPr>
          <w:rFonts w:ascii="Times New Roman" w:hAnsi="Times New Roman" w:cs="Times New Roman"/>
          <w:noProof/>
          <w:color w:val="000000" w:themeColor="text1"/>
          <w:sz w:val="28"/>
          <w:szCs w:val="28"/>
          <w:lang w:val="pt-BR"/>
        </w:rPr>
        <w:t>Theo báo cáo của các phòng TN</w:t>
      </w:r>
      <w:r w:rsidR="008A1DB5">
        <w:rPr>
          <w:rFonts w:ascii="Times New Roman" w:hAnsi="Times New Roman" w:cs="Times New Roman"/>
          <w:noProof/>
          <w:color w:val="000000" w:themeColor="text1"/>
          <w:sz w:val="28"/>
          <w:szCs w:val="28"/>
          <w:lang w:val="pt-BR"/>
        </w:rPr>
        <w:t xml:space="preserve"> v</w:t>
      </w:r>
      <w:r w:rsidR="008A1DB5" w:rsidRPr="008A1DB5">
        <w:rPr>
          <w:rFonts w:ascii="Times New Roman" w:hAnsi="Times New Roman" w:cs="Times New Roman"/>
          <w:noProof/>
          <w:color w:val="000000" w:themeColor="text1"/>
          <w:sz w:val="28"/>
          <w:szCs w:val="28"/>
          <w:lang w:val="pt-BR"/>
        </w:rPr>
        <w:t>à</w:t>
      </w:r>
      <w:r w:rsidR="008A1DB5">
        <w:rPr>
          <w:rFonts w:ascii="Times New Roman" w:hAnsi="Times New Roman" w:cs="Times New Roman"/>
          <w:noProof/>
          <w:color w:val="000000" w:themeColor="text1"/>
          <w:sz w:val="28"/>
          <w:szCs w:val="28"/>
          <w:lang w:val="pt-BR"/>
        </w:rPr>
        <w:t xml:space="preserve"> </w:t>
      </w:r>
      <w:r w:rsidRPr="00337AEC">
        <w:rPr>
          <w:rFonts w:ascii="Times New Roman" w:hAnsi="Times New Roman" w:cs="Times New Roman"/>
          <w:noProof/>
          <w:color w:val="000000" w:themeColor="text1"/>
          <w:sz w:val="28"/>
          <w:szCs w:val="28"/>
          <w:lang w:val="pt-BR"/>
        </w:rPr>
        <w:t>MT, trong năm 201</w:t>
      </w:r>
      <w:r>
        <w:rPr>
          <w:rFonts w:ascii="Times New Roman" w:hAnsi="Times New Roman" w:cs="Times New Roman"/>
          <w:noProof/>
          <w:color w:val="000000" w:themeColor="text1"/>
          <w:sz w:val="28"/>
          <w:szCs w:val="28"/>
          <w:lang w:val="pt-BR"/>
        </w:rPr>
        <w:t>8</w:t>
      </w:r>
      <w:r w:rsidRPr="00337AEC">
        <w:rPr>
          <w:rFonts w:ascii="Times New Roman" w:hAnsi="Times New Roman" w:cs="Times New Roman"/>
          <w:noProof/>
          <w:color w:val="000000" w:themeColor="text1"/>
          <w:sz w:val="28"/>
          <w:szCs w:val="28"/>
          <w:lang w:val="pt-BR"/>
        </w:rPr>
        <w:t xml:space="preserve"> đã tiếp nhận </w:t>
      </w:r>
      <w:r>
        <w:rPr>
          <w:rFonts w:ascii="Times New Roman" w:hAnsi="Times New Roman" w:cs="Times New Roman"/>
          <w:noProof/>
          <w:color w:val="000000" w:themeColor="text1"/>
          <w:sz w:val="28"/>
          <w:szCs w:val="28"/>
          <w:lang w:val="pt-BR"/>
        </w:rPr>
        <w:t xml:space="preserve">66.545 </w:t>
      </w:r>
      <w:r w:rsidRPr="00337AEC">
        <w:rPr>
          <w:rFonts w:ascii="Times New Roman" w:hAnsi="Times New Roman" w:cs="Times New Roman"/>
          <w:noProof/>
          <w:color w:val="000000" w:themeColor="text1"/>
          <w:sz w:val="28"/>
          <w:szCs w:val="28"/>
          <w:lang w:val="pt-BR"/>
        </w:rPr>
        <w:t xml:space="preserve">hồ sơ tại bộ phận giao dịch một cửa, trong đó đã giải quyết đúng hạn </w:t>
      </w:r>
      <w:r>
        <w:rPr>
          <w:rFonts w:ascii="Times New Roman" w:hAnsi="Times New Roman" w:cs="Times New Roman"/>
          <w:noProof/>
          <w:color w:val="000000" w:themeColor="text1"/>
          <w:sz w:val="28"/>
          <w:szCs w:val="28"/>
          <w:lang w:val="pt-BR"/>
        </w:rPr>
        <w:t xml:space="preserve">63.211 </w:t>
      </w:r>
      <w:r w:rsidRPr="00337AEC">
        <w:rPr>
          <w:rFonts w:ascii="Times New Roman" w:hAnsi="Times New Roman" w:cs="Times New Roman"/>
          <w:noProof/>
          <w:color w:val="000000" w:themeColor="text1"/>
          <w:sz w:val="28"/>
          <w:szCs w:val="28"/>
          <w:lang w:val="pt-BR"/>
        </w:rPr>
        <w:t xml:space="preserve">hồ sơ, đạt </w:t>
      </w:r>
      <w:r>
        <w:rPr>
          <w:rFonts w:ascii="Times New Roman" w:hAnsi="Times New Roman" w:cs="Times New Roman"/>
          <w:noProof/>
          <w:color w:val="000000" w:themeColor="text1"/>
          <w:sz w:val="28"/>
          <w:szCs w:val="28"/>
          <w:lang w:val="pt-BR"/>
        </w:rPr>
        <w:t>95</w:t>
      </w:r>
      <w:r w:rsidRPr="00337AEC">
        <w:rPr>
          <w:rFonts w:ascii="Times New Roman" w:hAnsi="Times New Roman" w:cs="Times New Roman"/>
          <w:noProof/>
          <w:color w:val="000000" w:themeColor="text1"/>
          <w:sz w:val="28"/>
          <w:szCs w:val="28"/>
          <w:lang w:val="pt-BR"/>
        </w:rPr>
        <w:t xml:space="preserve">%;  chậm </w:t>
      </w:r>
      <w:r>
        <w:rPr>
          <w:rFonts w:ascii="Times New Roman" w:hAnsi="Times New Roman" w:cs="Times New Roman"/>
          <w:noProof/>
          <w:color w:val="000000" w:themeColor="text1"/>
          <w:sz w:val="28"/>
          <w:szCs w:val="28"/>
          <w:lang w:val="pt-BR"/>
        </w:rPr>
        <w:t xml:space="preserve">69 </w:t>
      </w:r>
      <w:r w:rsidRPr="00337AEC">
        <w:rPr>
          <w:rFonts w:ascii="Times New Roman" w:hAnsi="Times New Roman" w:cs="Times New Roman"/>
          <w:noProof/>
          <w:color w:val="000000" w:themeColor="text1"/>
          <w:sz w:val="28"/>
          <w:szCs w:val="28"/>
          <w:lang w:val="pt-BR"/>
        </w:rPr>
        <w:t xml:space="preserve">hồ sơ, chiếm </w:t>
      </w:r>
      <w:r>
        <w:rPr>
          <w:rFonts w:ascii="Times New Roman" w:hAnsi="Times New Roman" w:cs="Times New Roman"/>
          <w:noProof/>
          <w:color w:val="000000" w:themeColor="text1"/>
          <w:sz w:val="28"/>
          <w:szCs w:val="28"/>
          <w:lang w:val="pt-BR"/>
        </w:rPr>
        <w:t>0,1</w:t>
      </w:r>
      <w:r w:rsidRPr="00337AEC">
        <w:rPr>
          <w:rFonts w:ascii="Times New Roman" w:hAnsi="Times New Roman" w:cs="Times New Roman"/>
          <w:noProof/>
          <w:color w:val="000000" w:themeColor="text1"/>
          <w:sz w:val="28"/>
          <w:szCs w:val="28"/>
          <w:lang w:val="pt-BR"/>
        </w:rPr>
        <w:t xml:space="preserve">%; đang giải quyết </w:t>
      </w:r>
      <w:r>
        <w:rPr>
          <w:rFonts w:ascii="Times New Roman" w:hAnsi="Times New Roman" w:cs="Times New Roman"/>
          <w:noProof/>
          <w:color w:val="000000" w:themeColor="text1"/>
          <w:sz w:val="28"/>
          <w:szCs w:val="28"/>
          <w:lang w:val="pt-BR"/>
        </w:rPr>
        <w:t xml:space="preserve">3.265 </w:t>
      </w:r>
      <w:r w:rsidRPr="00337AEC">
        <w:rPr>
          <w:rFonts w:ascii="Times New Roman" w:hAnsi="Times New Roman" w:cs="Times New Roman"/>
          <w:noProof/>
          <w:color w:val="000000" w:themeColor="text1"/>
          <w:sz w:val="28"/>
          <w:szCs w:val="28"/>
          <w:lang w:val="pt-BR"/>
        </w:rPr>
        <w:t xml:space="preserve">hồ sơ, chiếm </w:t>
      </w:r>
      <w:r>
        <w:rPr>
          <w:rFonts w:ascii="Times New Roman" w:hAnsi="Times New Roman" w:cs="Times New Roman"/>
          <w:noProof/>
          <w:color w:val="000000" w:themeColor="text1"/>
          <w:sz w:val="28"/>
          <w:szCs w:val="28"/>
          <w:lang w:val="pt-BR"/>
        </w:rPr>
        <w:t>4,9</w:t>
      </w:r>
      <w:r w:rsidRPr="00337AEC">
        <w:rPr>
          <w:rFonts w:ascii="Times New Roman" w:hAnsi="Times New Roman" w:cs="Times New Roman"/>
          <w:noProof/>
          <w:color w:val="000000" w:themeColor="text1"/>
          <w:sz w:val="28"/>
          <w:szCs w:val="28"/>
          <w:lang w:val="pt-BR"/>
        </w:rPr>
        <w:t>%;</w:t>
      </w:r>
      <w:r>
        <w:rPr>
          <w:rFonts w:ascii="Times New Roman" w:hAnsi="Times New Roman" w:cs="Times New Roman"/>
          <w:noProof/>
          <w:color w:val="000000" w:themeColor="text1"/>
          <w:sz w:val="28"/>
          <w:szCs w:val="28"/>
          <w:lang w:val="pt-BR"/>
        </w:rPr>
        <w:t xml:space="preserve"> </w:t>
      </w:r>
      <w:r w:rsidRPr="00C220D9">
        <w:rPr>
          <w:rFonts w:ascii="Times New Roman" w:hAnsi="Times New Roman" w:cs="Times New Roman"/>
          <w:noProof/>
          <w:color w:val="000000" w:themeColor="text1"/>
          <w:sz w:val="28"/>
          <w:szCs w:val="28"/>
          <w:lang w:val="pt-BR"/>
        </w:rPr>
        <w:t>Phần lớn</w:t>
      </w:r>
      <w:r w:rsidRPr="00C917AC">
        <w:rPr>
          <w:rFonts w:ascii="Times New Roman" w:hAnsi="Times New Roman" w:cs="Times New Roman"/>
          <w:noProof/>
          <w:color w:val="000000" w:themeColor="text1"/>
          <w:sz w:val="28"/>
          <w:szCs w:val="28"/>
          <w:lang w:val="pt-BR"/>
        </w:rPr>
        <w:t xml:space="preserve"> các huyện đã tiếp nhận và giải quyết đúng hạn</w:t>
      </w:r>
      <w:r w:rsidR="008A1DB5">
        <w:rPr>
          <w:rFonts w:ascii="Times New Roman" w:hAnsi="Times New Roman" w:cs="Times New Roman"/>
          <w:noProof/>
          <w:color w:val="000000" w:themeColor="text1"/>
          <w:sz w:val="28"/>
          <w:szCs w:val="28"/>
          <w:lang w:val="pt-BR"/>
        </w:rPr>
        <w:t>;</w:t>
      </w:r>
      <w:r w:rsidRPr="00C220D9">
        <w:rPr>
          <w:rFonts w:ascii="Times New Roman" w:hAnsi="Times New Roman" w:cs="Times New Roman"/>
          <w:noProof/>
          <w:color w:val="000000" w:themeColor="text1"/>
          <w:sz w:val="28"/>
          <w:szCs w:val="28"/>
          <w:lang w:val="pt-BR"/>
        </w:rPr>
        <w:t xml:space="preserve"> </w:t>
      </w:r>
      <w:r w:rsidRPr="00C917AC">
        <w:rPr>
          <w:rFonts w:ascii="Times New Roman" w:hAnsi="Times New Roman" w:cs="Times New Roman"/>
          <w:noProof/>
          <w:color w:val="000000" w:themeColor="text1"/>
          <w:sz w:val="28"/>
          <w:szCs w:val="28"/>
          <w:lang w:val="pt-BR"/>
        </w:rPr>
        <w:t>một</w:t>
      </w:r>
      <w:r w:rsidRPr="00337AEC">
        <w:rPr>
          <w:rFonts w:ascii="Times New Roman" w:hAnsi="Times New Roman" w:cs="Times New Roman"/>
          <w:noProof/>
          <w:color w:val="000000" w:themeColor="text1"/>
          <w:sz w:val="28"/>
          <w:szCs w:val="28"/>
          <w:lang w:val="pt-BR"/>
        </w:rPr>
        <w:t xml:space="preserve"> số huyện </w:t>
      </w:r>
      <w:r>
        <w:rPr>
          <w:rFonts w:ascii="Times New Roman" w:hAnsi="Times New Roman" w:cs="Times New Roman"/>
          <w:noProof/>
          <w:color w:val="000000" w:themeColor="text1"/>
          <w:sz w:val="28"/>
          <w:szCs w:val="28"/>
          <w:lang w:val="pt-BR"/>
        </w:rPr>
        <w:t>có</w:t>
      </w:r>
      <w:r w:rsidRPr="00337AEC">
        <w:rPr>
          <w:rFonts w:ascii="Times New Roman" w:hAnsi="Times New Roman" w:cs="Times New Roman"/>
          <w:noProof/>
          <w:color w:val="000000" w:themeColor="text1"/>
          <w:sz w:val="28"/>
          <w:szCs w:val="28"/>
          <w:lang w:val="pt-BR"/>
        </w:rPr>
        <w:t xml:space="preserve"> hồ sơ chậm </w:t>
      </w:r>
      <w:r>
        <w:rPr>
          <w:rFonts w:ascii="Times New Roman" w:hAnsi="Times New Roman" w:cs="Times New Roman"/>
          <w:noProof/>
          <w:color w:val="000000" w:themeColor="text1"/>
          <w:sz w:val="28"/>
          <w:szCs w:val="28"/>
          <w:lang w:val="pt-BR"/>
        </w:rPr>
        <w:t>nhi</w:t>
      </w:r>
      <w:r w:rsidRPr="00AB65DF">
        <w:rPr>
          <w:rFonts w:ascii="Times New Roman" w:hAnsi="Times New Roman" w:cs="Times New Roman"/>
          <w:noProof/>
          <w:color w:val="000000" w:themeColor="text1"/>
          <w:sz w:val="28"/>
          <w:szCs w:val="28"/>
          <w:lang w:val="pt-BR"/>
        </w:rPr>
        <w:t>ều</w:t>
      </w:r>
      <w:r w:rsidRPr="00337AEC">
        <w:rPr>
          <w:rFonts w:ascii="Times New Roman" w:hAnsi="Times New Roman" w:cs="Times New Roman"/>
          <w:noProof/>
          <w:color w:val="000000" w:themeColor="text1"/>
          <w:sz w:val="28"/>
          <w:szCs w:val="28"/>
          <w:lang w:val="pt-BR"/>
        </w:rPr>
        <w:t xml:space="preserve"> như: huyện </w:t>
      </w:r>
      <w:r>
        <w:rPr>
          <w:rFonts w:ascii="Times New Roman" w:hAnsi="Times New Roman" w:cs="Times New Roman"/>
          <w:noProof/>
          <w:color w:val="000000" w:themeColor="text1"/>
          <w:sz w:val="28"/>
          <w:szCs w:val="28"/>
          <w:lang w:val="pt-BR"/>
        </w:rPr>
        <w:t xml:space="preserve">Lộc Hà </w:t>
      </w:r>
      <w:r w:rsidRPr="00337AEC">
        <w:rPr>
          <w:rFonts w:ascii="Times New Roman" w:hAnsi="Times New Roman" w:cs="Times New Roman"/>
          <w:noProof/>
          <w:color w:val="000000" w:themeColor="text1"/>
          <w:sz w:val="28"/>
          <w:szCs w:val="28"/>
          <w:lang w:val="pt-BR"/>
        </w:rPr>
        <w:t xml:space="preserve">(chậm </w:t>
      </w:r>
      <w:r>
        <w:rPr>
          <w:rFonts w:ascii="Times New Roman" w:hAnsi="Times New Roman" w:cs="Times New Roman"/>
          <w:noProof/>
          <w:color w:val="000000" w:themeColor="text1"/>
          <w:sz w:val="28"/>
          <w:szCs w:val="28"/>
          <w:lang w:val="pt-BR"/>
        </w:rPr>
        <w:t>55/8024 hồ sơ)</w:t>
      </w:r>
      <w:r w:rsidRPr="00337AEC">
        <w:rPr>
          <w:rFonts w:ascii="Times New Roman" w:hAnsi="Times New Roman" w:cs="Times New Roman"/>
          <w:noProof/>
          <w:color w:val="000000" w:themeColor="text1"/>
          <w:sz w:val="28"/>
          <w:szCs w:val="28"/>
          <w:lang w:val="pt-BR"/>
        </w:rPr>
        <w:t xml:space="preserve">, huyện </w:t>
      </w:r>
      <w:r>
        <w:rPr>
          <w:rFonts w:ascii="Times New Roman" w:hAnsi="Times New Roman" w:cs="Times New Roman"/>
          <w:noProof/>
          <w:color w:val="000000" w:themeColor="text1"/>
          <w:sz w:val="28"/>
          <w:szCs w:val="28"/>
          <w:lang w:val="pt-BR"/>
        </w:rPr>
        <w:t xml:space="preserve">Thạch Hà </w:t>
      </w:r>
      <w:r w:rsidRPr="00337AEC">
        <w:rPr>
          <w:rFonts w:ascii="Times New Roman" w:hAnsi="Times New Roman" w:cs="Times New Roman"/>
          <w:noProof/>
          <w:color w:val="000000" w:themeColor="text1"/>
          <w:sz w:val="28"/>
          <w:szCs w:val="28"/>
          <w:lang w:val="pt-BR"/>
        </w:rPr>
        <w:t xml:space="preserve">(chậm </w:t>
      </w:r>
      <w:r>
        <w:rPr>
          <w:rFonts w:ascii="Times New Roman" w:hAnsi="Times New Roman" w:cs="Times New Roman"/>
          <w:noProof/>
          <w:color w:val="000000" w:themeColor="text1"/>
          <w:sz w:val="28"/>
          <w:szCs w:val="28"/>
          <w:lang w:val="pt-BR"/>
        </w:rPr>
        <w:t>14/6216 hồ sơ).</w:t>
      </w:r>
      <w:r w:rsidRPr="00337AEC">
        <w:rPr>
          <w:rFonts w:ascii="Times New Roman" w:hAnsi="Times New Roman" w:cs="Times New Roman"/>
          <w:noProof/>
          <w:color w:val="000000" w:themeColor="text1"/>
          <w:sz w:val="28"/>
          <w:szCs w:val="28"/>
          <w:lang w:val="pt-BR"/>
        </w:rPr>
        <w:t xml:space="preserve"> Về cơ bản, các thủ tục hành chính được các huyện tổ chức niêm yết công khai, cán bộ tiếp dân </w:t>
      </w:r>
      <w:r w:rsidRPr="00337AEC">
        <w:rPr>
          <w:rFonts w:ascii="Times New Roman" w:hAnsi="Times New Roman" w:cs="Times New Roman"/>
          <w:color w:val="000000" w:themeColor="text1"/>
          <w:sz w:val="28"/>
          <w:szCs w:val="28"/>
          <w:lang w:val="pt-BR"/>
        </w:rPr>
        <w:t xml:space="preserve">hướng dẫn tận tình chu đáo, được </w:t>
      </w:r>
      <w:r>
        <w:rPr>
          <w:rFonts w:ascii="Times New Roman" w:hAnsi="Times New Roman" w:cs="Times New Roman"/>
          <w:color w:val="000000" w:themeColor="text1"/>
          <w:sz w:val="28"/>
          <w:szCs w:val="28"/>
          <w:lang w:val="pt-BR"/>
        </w:rPr>
        <w:t xml:space="preserve">hầu hết </w:t>
      </w:r>
      <w:r w:rsidRPr="00337AEC">
        <w:rPr>
          <w:rFonts w:ascii="Times New Roman" w:hAnsi="Times New Roman" w:cs="Times New Roman"/>
          <w:color w:val="000000" w:themeColor="text1"/>
          <w:sz w:val="28"/>
          <w:szCs w:val="28"/>
          <w:lang w:val="pt-BR"/>
        </w:rPr>
        <w:t xml:space="preserve">nhân dân đồng tình. </w:t>
      </w:r>
    </w:p>
    <w:p w:rsidR="00AC45B1" w:rsidRPr="00192070" w:rsidRDefault="00AC45B1" w:rsidP="008A1DB5">
      <w:pPr>
        <w:pStyle w:val="BodyTextIndent"/>
        <w:spacing w:before="120" w:line="240" w:lineRule="auto"/>
        <w:rPr>
          <w:rStyle w:val="apple-converted-space"/>
          <w:bCs/>
          <w:color w:val="000000" w:themeColor="text1"/>
          <w:szCs w:val="28"/>
          <w:shd w:val="clear" w:color="auto" w:fill="FFFFFF"/>
          <w:lang w:val="pt-BR"/>
        </w:rPr>
      </w:pPr>
      <w:r w:rsidRPr="00192070">
        <w:rPr>
          <w:b/>
          <w:i/>
          <w:noProof/>
          <w:color w:val="000000" w:themeColor="text1"/>
          <w:szCs w:val="28"/>
          <w:lang w:val="pt-BR"/>
        </w:rPr>
        <w:t>3.2. Về tổ chức bộ máy</w:t>
      </w:r>
    </w:p>
    <w:p w:rsidR="00AC45B1" w:rsidRPr="00192070" w:rsidRDefault="00AC45B1" w:rsidP="008A1DB5">
      <w:pPr>
        <w:tabs>
          <w:tab w:val="left" w:pos="709"/>
        </w:tabs>
        <w:spacing w:before="60" w:after="60"/>
        <w:ind w:firstLine="709"/>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pt-BR"/>
        </w:rPr>
        <w:lastRenderedPageBreak/>
        <w:tab/>
      </w:r>
      <w:r w:rsidRPr="00192070">
        <w:rPr>
          <w:rFonts w:ascii="Times New Roman" w:hAnsi="Times New Roman" w:cs="Times New Roman"/>
          <w:i/>
          <w:color w:val="000000" w:themeColor="text1"/>
          <w:sz w:val="28"/>
          <w:szCs w:val="28"/>
          <w:lang w:val="pt-BR"/>
        </w:rPr>
        <w:t>Cấp</w:t>
      </w:r>
      <w:r>
        <w:rPr>
          <w:rFonts w:ascii="Times New Roman" w:hAnsi="Times New Roman" w:cs="Times New Roman"/>
          <w:i/>
          <w:color w:val="000000" w:themeColor="text1"/>
          <w:sz w:val="28"/>
          <w:szCs w:val="28"/>
          <w:lang w:val="pt-BR"/>
        </w:rPr>
        <w:t xml:space="preserve"> </w:t>
      </w:r>
      <w:r w:rsidRPr="00192070">
        <w:rPr>
          <w:rFonts w:ascii="Times New Roman" w:hAnsi="Times New Roman" w:cs="Times New Roman"/>
          <w:i/>
          <w:color w:val="000000" w:themeColor="text1"/>
          <w:sz w:val="28"/>
          <w:szCs w:val="28"/>
          <w:lang w:val="pt-BR"/>
        </w:rPr>
        <w:t>tỉnh:</w:t>
      </w:r>
      <w:r>
        <w:rPr>
          <w:rFonts w:ascii="Times New Roman" w:hAnsi="Times New Roman" w:cs="Times New Roman"/>
          <w:i/>
          <w:color w:val="000000" w:themeColor="text1"/>
          <w:sz w:val="28"/>
          <w:szCs w:val="28"/>
          <w:lang w:val="pt-BR"/>
        </w:rPr>
        <w:t xml:space="preserve"> </w:t>
      </w:r>
      <w:r w:rsidRPr="00192070">
        <w:rPr>
          <w:rFonts w:ascii="Times New Roman" w:hAnsi="Times New Roman" w:cs="Times New Roman"/>
          <w:color w:val="000000" w:themeColor="text1"/>
          <w:sz w:val="28"/>
          <w:szCs w:val="28"/>
          <w:lang w:val="pt-BR"/>
        </w:rPr>
        <w:t xml:space="preserve">Thực hiện Thông tư 50/2014/TTLT-BTNMT-BNV ngày 28/8/2014 của liên Bộ: Nội vụ và Tài nguyên và Môi trường về việc </w:t>
      </w:r>
      <w:r w:rsidRPr="00192070">
        <w:rPr>
          <w:rFonts w:ascii="Times New Roman" w:hAnsi="Times New Roman" w:cs="Times New Roman"/>
          <w:bCs/>
          <w:color w:val="000000" w:themeColor="text1"/>
          <w:sz w:val="28"/>
          <w:szCs w:val="28"/>
          <w:lang w:val="pt-BR"/>
        </w:rPr>
        <w:t xml:space="preserve">Hướng dẫn chức năng, nhiệm vụ, quyền hạn và cơ cấu tổ chức của Sở Tài nguyên và Môi trường, </w:t>
      </w:r>
      <w:r w:rsidRPr="00192070">
        <w:rPr>
          <w:rFonts w:ascii="Times New Roman" w:hAnsi="Times New Roman" w:cs="Times New Roman"/>
          <w:color w:val="000000" w:themeColor="text1"/>
          <w:sz w:val="28"/>
          <w:szCs w:val="28"/>
          <w:lang w:val="pt-BR"/>
        </w:rPr>
        <w:t>Sở đã phối hợp Sở Nội vụ tham mưu UBND tỉnh ban hành Quyết định số 30/2015/QĐ-UBND ngày 29/7/2015 quy định chức năng nhiệm vụ của Sở Tài nguyên và Môi trường. Hiện tại, Sở có 08 phòng</w:t>
      </w:r>
      <w:r w:rsidRPr="005A4515">
        <w:rPr>
          <w:rStyle w:val="FootnoteReference"/>
          <w:rFonts w:ascii="Times New Roman" w:hAnsi="Times New Roman" w:cs="Times New Roman"/>
          <w:color w:val="000000" w:themeColor="text1"/>
          <w:sz w:val="28"/>
          <w:szCs w:val="28"/>
        </w:rPr>
        <w:footnoteReference w:id="3"/>
      </w:r>
      <w:r w:rsidRPr="00192070">
        <w:rPr>
          <w:rFonts w:ascii="Times New Roman" w:hAnsi="Times New Roman" w:cs="Times New Roman"/>
          <w:color w:val="000000" w:themeColor="text1"/>
          <w:sz w:val="28"/>
          <w:szCs w:val="28"/>
          <w:lang w:val="pt-BR"/>
        </w:rPr>
        <w:t>, 02 chi cục</w:t>
      </w:r>
      <w:r w:rsidRPr="005A4515">
        <w:rPr>
          <w:rStyle w:val="FootnoteReference"/>
          <w:rFonts w:ascii="Times New Roman" w:hAnsi="Times New Roman" w:cs="Times New Roman"/>
          <w:color w:val="000000" w:themeColor="text1"/>
          <w:sz w:val="28"/>
          <w:szCs w:val="28"/>
        </w:rPr>
        <w:footnoteReference w:id="4"/>
      </w:r>
      <w:r w:rsidRPr="00192070">
        <w:rPr>
          <w:rFonts w:ascii="Times New Roman" w:hAnsi="Times New Roman" w:cs="Times New Roman"/>
          <w:color w:val="000000" w:themeColor="text1"/>
          <w:sz w:val="28"/>
          <w:szCs w:val="28"/>
          <w:lang w:val="pt-BR"/>
        </w:rPr>
        <w:t>, 04 đơn vị sự nghiệp</w:t>
      </w:r>
      <w:r w:rsidRPr="005A4515">
        <w:rPr>
          <w:rStyle w:val="FootnoteReference"/>
          <w:rFonts w:ascii="Times New Roman" w:hAnsi="Times New Roman" w:cs="Times New Roman"/>
          <w:color w:val="000000" w:themeColor="text1"/>
          <w:sz w:val="28"/>
          <w:szCs w:val="28"/>
        </w:rPr>
        <w:footnoteReference w:id="5"/>
      </w:r>
      <w:r w:rsidRPr="00192070">
        <w:rPr>
          <w:rFonts w:ascii="Times New Roman" w:hAnsi="Times New Roman" w:cs="Times New Roman"/>
          <w:color w:val="000000" w:themeColor="text1"/>
          <w:sz w:val="28"/>
          <w:szCs w:val="28"/>
          <w:lang w:val="pt-BR"/>
        </w:rPr>
        <w:t>. Trong năm, Sở đã hoàn thành trình Sở Nội vụ thẩm định Đề án thực hiện tinh gọn tổ chức bộ máy đảm bảo hoạt động hiệu lực, hiệu quả theo Nghị quyết số 18-NQ/TW và Nghị quyết số 19-NQ/TW của BCH Trung ương Đảng khóa XII, Kế hoạch số 178/KH-UBND ngày 04/6/2018 của UBND tỉnh, cụ thể:</w:t>
      </w:r>
    </w:p>
    <w:p w:rsidR="00AC45B1" w:rsidRPr="00192070" w:rsidRDefault="00AC45B1" w:rsidP="008A1DB5">
      <w:pPr>
        <w:spacing w:before="60" w:after="60"/>
        <w:ind w:firstLine="709"/>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K</w:t>
      </w:r>
      <w:r w:rsidRPr="00192070">
        <w:rPr>
          <w:rFonts w:ascii="Times New Roman" w:hAnsi="Times New Roman" w:cs="Times New Roman"/>
          <w:color w:val="000000" w:themeColor="text1"/>
          <w:sz w:val="28"/>
          <w:szCs w:val="28"/>
          <w:lang w:val="pt-BR"/>
        </w:rPr>
        <w:t>hối quản lý nhà nước: giảm 02 phòng chuyên môn (còn 06 phòng</w:t>
      </w:r>
      <w:r w:rsidRPr="00C01C88">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và 02 Chi cục</w:t>
      </w:r>
      <w:r w:rsidRPr="00192070">
        <w:rPr>
          <w:rFonts w:ascii="Times New Roman" w:hAnsi="Times New Roman" w:cs="Times New Roman"/>
          <w:color w:val="000000" w:themeColor="text1"/>
          <w:sz w:val="28"/>
          <w:szCs w:val="28"/>
          <w:lang w:val="pt-BR"/>
        </w:rPr>
        <w:t>) (đã được UBND tỉnh phê duyệt tại Quyết định số 48/2018/QĐ-UBND ngày 29/11/2018)</w:t>
      </w:r>
      <w:r>
        <w:rPr>
          <w:rFonts w:ascii="Times New Roman" w:hAnsi="Times New Roman" w:cs="Times New Roman"/>
          <w:color w:val="000000" w:themeColor="text1"/>
          <w:sz w:val="28"/>
          <w:szCs w:val="28"/>
          <w:lang w:val="pt-BR"/>
        </w:rPr>
        <w:t>.</w:t>
      </w:r>
    </w:p>
    <w:p w:rsidR="00AC45B1" w:rsidRPr="00192070" w:rsidRDefault="00AC45B1" w:rsidP="008A1DB5">
      <w:pPr>
        <w:spacing w:before="60" w:after="60"/>
        <w:ind w:firstLine="709"/>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Khối</w:t>
      </w:r>
      <w:r w:rsidRPr="00192070">
        <w:rPr>
          <w:rFonts w:ascii="Times New Roman" w:hAnsi="Times New Roman" w:cs="Times New Roman"/>
          <w:color w:val="000000" w:themeColor="text1"/>
          <w:sz w:val="28"/>
          <w:szCs w:val="28"/>
          <w:lang w:val="pt-BR"/>
        </w:rPr>
        <w:t xml:space="preserve"> các đơn vị sự nghiệp: Hiện tại có Trung tâm Quan trắc tài nguyên và môi trường là đơn vị tự chủ; Trung tâm CNTT, Kỹ thuật Tài nguyên và Môi trường</w:t>
      </w:r>
      <w:r>
        <w:rPr>
          <w:rFonts w:ascii="Times New Roman" w:hAnsi="Times New Roman" w:cs="Times New Roman"/>
          <w:color w:val="000000" w:themeColor="text1"/>
          <w:sz w:val="28"/>
          <w:szCs w:val="28"/>
          <w:lang w:val="pt-BR"/>
        </w:rPr>
        <w:t xml:space="preserve"> chuyển sang tự chủ từ năm 2019</w:t>
      </w:r>
      <w:r w:rsidRPr="00192070">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C</w:t>
      </w:r>
      <w:r w:rsidRPr="00192070">
        <w:rPr>
          <w:rFonts w:ascii="Times New Roman" w:hAnsi="Times New Roman" w:cs="Times New Roman"/>
          <w:color w:val="000000" w:themeColor="text1"/>
          <w:sz w:val="28"/>
          <w:szCs w:val="28"/>
          <w:lang w:val="pt-BR"/>
        </w:rPr>
        <w:t xml:space="preserve">ác đơn vị sự nghiệp đã hoàn thiện đề án trình UBND tỉnh phê duyệt </w:t>
      </w:r>
      <w:r>
        <w:rPr>
          <w:rFonts w:ascii="Times New Roman" w:hAnsi="Times New Roman" w:cs="Times New Roman"/>
          <w:color w:val="000000" w:themeColor="text1"/>
          <w:sz w:val="28"/>
          <w:szCs w:val="28"/>
          <w:lang w:val="pt-BR"/>
        </w:rPr>
        <w:t>trong đó</w:t>
      </w:r>
      <w:r w:rsidRPr="00192070">
        <w:rPr>
          <w:rFonts w:ascii="Times New Roman" w:hAnsi="Times New Roman" w:cs="Times New Roman"/>
          <w:color w:val="000000" w:themeColor="text1"/>
          <w:sz w:val="28"/>
          <w:szCs w:val="28"/>
          <w:lang w:val="pt-BR"/>
        </w:rPr>
        <w:t>: Trung tâm CNTT, Kỹ thuật Tài nguyên và Môi trường giảm 02 phòng chuyên môn còn 03 phòng</w:t>
      </w:r>
      <w:r>
        <w:rPr>
          <w:rFonts w:ascii="Times New Roman" w:hAnsi="Times New Roman" w:cs="Times New Roman"/>
          <w:color w:val="000000" w:themeColor="text1"/>
          <w:sz w:val="28"/>
          <w:szCs w:val="28"/>
          <w:lang w:val="pt-BR"/>
        </w:rPr>
        <w:t xml:space="preserve">; </w:t>
      </w:r>
      <w:r w:rsidRPr="00192070">
        <w:rPr>
          <w:rFonts w:ascii="Times New Roman" w:hAnsi="Times New Roman" w:cs="Times New Roman"/>
          <w:color w:val="000000" w:themeColor="text1"/>
          <w:sz w:val="28"/>
          <w:szCs w:val="28"/>
          <w:lang w:val="pt-BR"/>
        </w:rPr>
        <w:t xml:space="preserve">Trung tâm Quan trắc Tài nguyên và Môi trường </w:t>
      </w:r>
      <w:r>
        <w:rPr>
          <w:rFonts w:ascii="Times New Roman" w:hAnsi="Times New Roman" w:cs="Times New Roman"/>
          <w:color w:val="000000" w:themeColor="text1"/>
          <w:sz w:val="28"/>
          <w:szCs w:val="28"/>
          <w:lang w:val="pt-BR"/>
        </w:rPr>
        <w:t xml:space="preserve">giữ nguyên </w:t>
      </w:r>
      <w:r w:rsidRPr="00192070">
        <w:rPr>
          <w:rFonts w:ascii="Times New Roman" w:hAnsi="Times New Roman" w:cs="Times New Roman"/>
          <w:color w:val="000000" w:themeColor="text1"/>
          <w:sz w:val="28"/>
          <w:szCs w:val="28"/>
          <w:lang w:val="pt-BR"/>
        </w:rPr>
        <w:t>(04 phòng), Trung tâm Phát triển quỹ đất</w:t>
      </w:r>
      <w:r>
        <w:rPr>
          <w:rFonts w:ascii="Times New Roman" w:hAnsi="Times New Roman" w:cs="Times New Roman"/>
          <w:color w:val="000000" w:themeColor="text1"/>
          <w:sz w:val="28"/>
          <w:szCs w:val="28"/>
          <w:lang w:val="pt-BR"/>
        </w:rPr>
        <w:t xml:space="preserve"> giữ nguyên</w:t>
      </w:r>
      <w:r w:rsidRPr="00192070">
        <w:rPr>
          <w:rFonts w:ascii="Times New Roman" w:hAnsi="Times New Roman" w:cs="Times New Roman"/>
          <w:color w:val="000000" w:themeColor="text1"/>
          <w:sz w:val="28"/>
          <w:szCs w:val="28"/>
          <w:lang w:val="pt-BR"/>
        </w:rPr>
        <w:t xml:space="preserve"> (03 phòng).</w:t>
      </w:r>
    </w:p>
    <w:p w:rsidR="00AC45B1" w:rsidRPr="00192070" w:rsidRDefault="00AC45B1" w:rsidP="008A1DB5">
      <w:pPr>
        <w:spacing w:before="60" w:after="60"/>
        <w:ind w:firstLine="709"/>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Về thành lập</w:t>
      </w:r>
      <w:r w:rsidRPr="00192070">
        <w:rPr>
          <w:rFonts w:ascii="Times New Roman" w:hAnsi="Times New Roman" w:cs="Times New Roman"/>
          <w:color w:val="000000" w:themeColor="text1"/>
          <w:sz w:val="28"/>
          <w:szCs w:val="28"/>
          <w:lang w:val="pt-BR"/>
        </w:rPr>
        <w:t xml:space="preserve"> Văn phòng đăng ký </w:t>
      </w:r>
      <w:r>
        <w:rPr>
          <w:rFonts w:ascii="Times New Roman" w:hAnsi="Times New Roman" w:cs="Times New Roman"/>
          <w:color w:val="000000" w:themeColor="text1"/>
          <w:sz w:val="28"/>
          <w:szCs w:val="28"/>
          <w:lang w:val="pt-BR"/>
        </w:rPr>
        <w:t>đất đai</w:t>
      </w:r>
      <w:r w:rsidRPr="00192070">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 xml:space="preserve">Hoàn thành </w:t>
      </w:r>
      <w:r w:rsidRPr="00192070">
        <w:rPr>
          <w:rFonts w:ascii="Times New Roman" w:hAnsi="Times New Roman" w:cs="Times New Roman"/>
          <w:color w:val="000000" w:themeColor="text1"/>
          <w:sz w:val="28"/>
          <w:szCs w:val="28"/>
          <w:lang w:val="pt-BR"/>
        </w:rPr>
        <w:t>Đề án được UBND tỉnh phê duyệt tại Quyết định số 3544/QĐ-UBND ngày 23/11/2018</w:t>
      </w:r>
      <w:r>
        <w:rPr>
          <w:rFonts w:ascii="Times New Roman" w:hAnsi="Times New Roman" w:cs="Times New Roman"/>
          <w:color w:val="000000" w:themeColor="text1"/>
          <w:sz w:val="28"/>
          <w:szCs w:val="28"/>
          <w:lang w:val="pt-BR"/>
        </w:rPr>
        <w:t xml:space="preserve">, hiện đang tiến hành </w:t>
      </w:r>
      <w:r w:rsidR="008A1DB5">
        <w:rPr>
          <w:rFonts w:ascii="Times New Roman" w:hAnsi="Times New Roman" w:cs="Times New Roman"/>
          <w:color w:val="000000" w:themeColor="text1"/>
          <w:sz w:val="28"/>
          <w:szCs w:val="28"/>
          <w:lang w:val="pt-BR"/>
        </w:rPr>
        <w:t>ti</w:t>
      </w:r>
      <w:r w:rsidR="008A1DB5" w:rsidRPr="008A1DB5">
        <w:rPr>
          <w:rFonts w:ascii="Times New Roman" w:hAnsi="Times New Roman" w:cs="Times New Roman"/>
          <w:color w:val="000000" w:themeColor="text1"/>
          <w:sz w:val="28"/>
          <w:szCs w:val="28"/>
          <w:lang w:val="pt-BR"/>
        </w:rPr>
        <w:t>ếp</w:t>
      </w:r>
      <w:r w:rsidR="008A1DB5">
        <w:rPr>
          <w:rFonts w:ascii="Times New Roman" w:hAnsi="Times New Roman" w:cs="Times New Roman"/>
          <w:color w:val="000000" w:themeColor="text1"/>
          <w:sz w:val="28"/>
          <w:szCs w:val="28"/>
          <w:lang w:val="pt-BR"/>
        </w:rPr>
        <w:t xml:space="preserve"> nh</w:t>
      </w:r>
      <w:r w:rsidR="008A1DB5" w:rsidRPr="008A1DB5">
        <w:rPr>
          <w:rFonts w:ascii="Times New Roman" w:hAnsi="Times New Roman" w:cs="Times New Roman"/>
          <w:color w:val="000000" w:themeColor="text1"/>
          <w:sz w:val="28"/>
          <w:szCs w:val="28"/>
          <w:lang w:val="pt-BR"/>
        </w:rPr>
        <w:t>ận</w:t>
      </w:r>
      <w:r w:rsidR="008A1DB5">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bàn giao</w:t>
      </w:r>
      <w:r w:rsidR="008A1DB5">
        <w:rPr>
          <w:rFonts w:ascii="Times New Roman" w:hAnsi="Times New Roman" w:cs="Times New Roman"/>
          <w:color w:val="000000" w:themeColor="text1"/>
          <w:sz w:val="28"/>
          <w:szCs w:val="28"/>
          <w:lang w:val="pt-BR"/>
        </w:rPr>
        <w:t xml:space="preserve"> V</w:t>
      </w:r>
      <w:r w:rsidR="008A1DB5" w:rsidRPr="008A1DB5">
        <w:rPr>
          <w:rFonts w:ascii="Times New Roman" w:hAnsi="Times New Roman" w:cs="Times New Roman"/>
          <w:color w:val="000000" w:themeColor="text1"/>
          <w:sz w:val="28"/>
          <w:szCs w:val="28"/>
          <w:lang w:val="pt-BR"/>
        </w:rPr>
        <w:t>ă</w:t>
      </w:r>
      <w:r w:rsidR="008A1DB5">
        <w:rPr>
          <w:rFonts w:ascii="Times New Roman" w:hAnsi="Times New Roman" w:cs="Times New Roman"/>
          <w:color w:val="000000" w:themeColor="text1"/>
          <w:sz w:val="28"/>
          <w:szCs w:val="28"/>
          <w:lang w:val="pt-BR"/>
        </w:rPr>
        <w:t>n ph</w:t>
      </w:r>
      <w:r w:rsidR="008A1DB5" w:rsidRPr="008A1DB5">
        <w:rPr>
          <w:rFonts w:ascii="Times New Roman" w:hAnsi="Times New Roman" w:cs="Times New Roman"/>
          <w:color w:val="000000" w:themeColor="text1"/>
          <w:sz w:val="28"/>
          <w:szCs w:val="28"/>
          <w:lang w:val="pt-BR"/>
        </w:rPr>
        <w:t>òng</w:t>
      </w:r>
      <w:r w:rsidR="008A1DB5">
        <w:rPr>
          <w:rFonts w:ascii="Times New Roman" w:hAnsi="Times New Roman" w:cs="Times New Roman"/>
          <w:color w:val="000000" w:themeColor="text1"/>
          <w:sz w:val="28"/>
          <w:szCs w:val="28"/>
          <w:lang w:val="pt-BR"/>
        </w:rPr>
        <w:t xml:space="preserve"> </w:t>
      </w:r>
      <w:r w:rsidR="008A1DB5" w:rsidRPr="008A1DB5">
        <w:rPr>
          <w:rFonts w:ascii="Times New Roman" w:hAnsi="Times New Roman" w:cs="Times New Roman"/>
          <w:color w:val="000000" w:themeColor="text1"/>
          <w:sz w:val="28"/>
          <w:szCs w:val="28"/>
          <w:lang w:val="pt-BR"/>
        </w:rPr>
        <w:t>Đă</w:t>
      </w:r>
      <w:r w:rsidR="008A1DB5">
        <w:rPr>
          <w:rFonts w:ascii="Times New Roman" w:hAnsi="Times New Roman" w:cs="Times New Roman"/>
          <w:color w:val="000000" w:themeColor="text1"/>
          <w:sz w:val="28"/>
          <w:szCs w:val="28"/>
          <w:lang w:val="pt-BR"/>
        </w:rPr>
        <w:t>ng k</w:t>
      </w:r>
      <w:r w:rsidR="008A1DB5" w:rsidRPr="008A1DB5">
        <w:rPr>
          <w:rFonts w:ascii="Times New Roman" w:hAnsi="Times New Roman" w:cs="Times New Roman"/>
          <w:color w:val="000000" w:themeColor="text1"/>
          <w:sz w:val="28"/>
          <w:szCs w:val="28"/>
          <w:lang w:val="pt-BR"/>
        </w:rPr>
        <w:t>ý</w:t>
      </w:r>
      <w:r w:rsidR="008A1DB5">
        <w:rPr>
          <w:rFonts w:ascii="Times New Roman" w:hAnsi="Times New Roman" w:cs="Times New Roman"/>
          <w:color w:val="000000" w:themeColor="text1"/>
          <w:sz w:val="28"/>
          <w:szCs w:val="28"/>
          <w:lang w:val="pt-BR"/>
        </w:rPr>
        <w:t xml:space="preserve"> QSD đ</w:t>
      </w:r>
      <w:r w:rsidR="008A1DB5" w:rsidRPr="008A1DB5">
        <w:rPr>
          <w:rFonts w:ascii="Times New Roman" w:hAnsi="Times New Roman" w:cs="Times New Roman"/>
          <w:color w:val="000000" w:themeColor="text1"/>
          <w:sz w:val="28"/>
          <w:szCs w:val="28"/>
          <w:lang w:val="pt-BR"/>
        </w:rPr>
        <w:t>ất</w:t>
      </w:r>
      <w:r w:rsidR="008A1DB5">
        <w:rPr>
          <w:rFonts w:ascii="Times New Roman" w:hAnsi="Times New Roman" w:cs="Times New Roman"/>
          <w:color w:val="000000" w:themeColor="text1"/>
          <w:sz w:val="28"/>
          <w:szCs w:val="28"/>
          <w:lang w:val="pt-BR"/>
        </w:rPr>
        <w:t xml:space="preserve"> c</w:t>
      </w:r>
      <w:r w:rsidR="008A1DB5" w:rsidRPr="008A1DB5">
        <w:rPr>
          <w:rFonts w:ascii="Times New Roman" w:hAnsi="Times New Roman" w:cs="Times New Roman"/>
          <w:color w:val="000000" w:themeColor="text1"/>
          <w:sz w:val="28"/>
          <w:szCs w:val="28"/>
          <w:lang w:val="pt-BR"/>
        </w:rPr>
        <w:t>ấp</w:t>
      </w:r>
      <w:r w:rsidR="008A1DB5">
        <w:rPr>
          <w:rFonts w:ascii="Times New Roman" w:hAnsi="Times New Roman" w:cs="Times New Roman"/>
          <w:color w:val="000000" w:themeColor="text1"/>
          <w:sz w:val="28"/>
          <w:szCs w:val="28"/>
          <w:lang w:val="pt-BR"/>
        </w:rPr>
        <w:t xml:space="preserve"> huy</w:t>
      </w:r>
      <w:r w:rsidR="008A1DB5" w:rsidRPr="008A1DB5">
        <w:rPr>
          <w:rFonts w:ascii="Times New Roman" w:hAnsi="Times New Roman" w:cs="Times New Roman"/>
          <w:color w:val="000000" w:themeColor="text1"/>
          <w:sz w:val="28"/>
          <w:szCs w:val="28"/>
          <w:lang w:val="pt-BR"/>
        </w:rPr>
        <w:t>ện</w:t>
      </w:r>
      <w:r w:rsidR="008A1DB5">
        <w:rPr>
          <w:rFonts w:ascii="Times New Roman" w:hAnsi="Times New Roman" w:cs="Times New Roman"/>
          <w:color w:val="000000" w:themeColor="text1"/>
          <w:sz w:val="28"/>
          <w:szCs w:val="28"/>
          <w:lang w:val="pt-BR"/>
        </w:rPr>
        <w:t xml:space="preserve"> v</w:t>
      </w:r>
      <w:r w:rsidR="008A1DB5" w:rsidRPr="008A1DB5">
        <w:rPr>
          <w:rFonts w:ascii="Times New Roman" w:hAnsi="Times New Roman" w:cs="Times New Roman"/>
          <w:color w:val="000000" w:themeColor="text1"/>
          <w:sz w:val="28"/>
          <w:szCs w:val="28"/>
          <w:lang w:val="pt-BR"/>
        </w:rPr>
        <w:t>ề</w:t>
      </w:r>
      <w:r w:rsidR="008A1DB5">
        <w:rPr>
          <w:rFonts w:ascii="Times New Roman" w:hAnsi="Times New Roman" w:cs="Times New Roman"/>
          <w:color w:val="000000" w:themeColor="text1"/>
          <w:sz w:val="28"/>
          <w:szCs w:val="28"/>
          <w:lang w:val="pt-BR"/>
        </w:rPr>
        <w:t xml:space="preserve"> V</w:t>
      </w:r>
      <w:r w:rsidR="008A1DB5" w:rsidRPr="008A1DB5">
        <w:rPr>
          <w:rFonts w:ascii="Times New Roman" w:hAnsi="Times New Roman" w:cs="Times New Roman"/>
          <w:color w:val="000000" w:themeColor="text1"/>
          <w:sz w:val="28"/>
          <w:szCs w:val="28"/>
          <w:lang w:val="pt-BR"/>
        </w:rPr>
        <w:t>ă</w:t>
      </w:r>
      <w:r w:rsidR="008A1DB5">
        <w:rPr>
          <w:rFonts w:ascii="Times New Roman" w:hAnsi="Times New Roman" w:cs="Times New Roman"/>
          <w:color w:val="000000" w:themeColor="text1"/>
          <w:sz w:val="28"/>
          <w:szCs w:val="28"/>
          <w:lang w:val="pt-BR"/>
        </w:rPr>
        <w:t>n ph</w:t>
      </w:r>
      <w:r w:rsidR="008A1DB5" w:rsidRPr="008A1DB5">
        <w:rPr>
          <w:rFonts w:ascii="Times New Roman" w:hAnsi="Times New Roman" w:cs="Times New Roman"/>
          <w:color w:val="000000" w:themeColor="text1"/>
          <w:sz w:val="28"/>
          <w:szCs w:val="28"/>
          <w:lang w:val="pt-BR"/>
        </w:rPr>
        <w:t>òng</w:t>
      </w:r>
      <w:r w:rsidR="008A1DB5">
        <w:rPr>
          <w:rFonts w:ascii="Times New Roman" w:hAnsi="Times New Roman" w:cs="Times New Roman"/>
          <w:color w:val="000000" w:themeColor="text1"/>
          <w:sz w:val="28"/>
          <w:szCs w:val="28"/>
          <w:lang w:val="pt-BR"/>
        </w:rPr>
        <w:t xml:space="preserve"> </w:t>
      </w:r>
      <w:r w:rsidR="008A1DB5" w:rsidRPr="008A1DB5">
        <w:rPr>
          <w:rFonts w:ascii="Times New Roman" w:hAnsi="Times New Roman" w:cs="Times New Roman"/>
          <w:color w:val="000000" w:themeColor="text1"/>
          <w:sz w:val="28"/>
          <w:szCs w:val="28"/>
          <w:lang w:val="pt-BR"/>
        </w:rPr>
        <w:t>đă</w:t>
      </w:r>
      <w:r w:rsidR="008A1DB5">
        <w:rPr>
          <w:rFonts w:ascii="Times New Roman" w:hAnsi="Times New Roman" w:cs="Times New Roman"/>
          <w:color w:val="000000" w:themeColor="text1"/>
          <w:sz w:val="28"/>
          <w:szCs w:val="28"/>
          <w:lang w:val="pt-BR"/>
        </w:rPr>
        <w:t>ng k</w:t>
      </w:r>
      <w:r w:rsidR="008A1DB5" w:rsidRPr="008A1DB5">
        <w:rPr>
          <w:rFonts w:ascii="Times New Roman" w:hAnsi="Times New Roman" w:cs="Times New Roman"/>
          <w:color w:val="000000" w:themeColor="text1"/>
          <w:sz w:val="28"/>
          <w:szCs w:val="28"/>
          <w:lang w:val="pt-BR"/>
        </w:rPr>
        <w:t>ý</w:t>
      </w:r>
      <w:r w:rsidR="008A1DB5">
        <w:rPr>
          <w:rFonts w:ascii="Times New Roman" w:hAnsi="Times New Roman" w:cs="Times New Roman"/>
          <w:color w:val="000000" w:themeColor="text1"/>
          <w:sz w:val="28"/>
          <w:szCs w:val="28"/>
          <w:lang w:val="pt-BR"/>
        </w:rPr>
        <w:t xml:space="preserve"> đ</w:t>
      </w:r>
      <w:r w:rsidR="008A1DB5" w:rsidRPr="008A1DB5">
        <w:rPr>
          <w:rFonts w:ascii="Times New Roman" w:hAnsi="Times New Roman" w:cs="Times New Roman"/>
          <w:color w:val="000000" w:themeColor="text1"/>
          <w:sz w:val="28"/>
          <w:szCs w:val="28"/>
          <w:lang w:val="pt-BR"/>
        </w:rPr>
        <w:t>ất</w:t>
      </w:r>
      <w:r w:rsidR="008A1DB5">
        <w:rPr>
          <w:rFonts w:ascii="Times New Roman" w:hAnsi="Times New Roman" w:cs="Times New Roman"/>
          <w:color w:val="000000" w:themeColor="text1"/>
          <w:sz w:val="28"/>
          <w:szCs w:val="28"/>
          <w:lang w:val="pt-BR"/>
        </w:rPr>
        <w:t xml:space="preserve"> </w:t>
      </w:r>
      <w:r w:rsidR="008A1DB5" w:rsidRPr="008A1DB5">
        <w:rPr>
          <w:rFonts w:ascii="Times New Roman" w:hAnsi="Times New Roman" w:cs="Times New Roman"/>
          <w:color w:val="000000" w:themeColor="text1"/>
          <w:sz w:val="28"/>
          <w:szCs w:val="28"/>
          <w:lang w:val="pt-BR"/>
        </w:rPr>
        <w:t>đ</w:t>
      </w:r>
      <w:r w:rsidR="008A1DB5">
        <w:rPr>
          <w:rFonts w:ascii="Times New Roman" w:hAnsi="Times New Roman" w:cs="Times New Roman"/>
          <w:color w:val="000000" w:themeColor="text1"/>
          <w:sz w:val="28"/>
          <w:szCs w:val="28"/>
          <w:lang w:val="pt-BR"/>
        </w:rPr>
        <w:t>ai tr</w:t>
      </w:r>
      <w:r w:rsidR="008A1DB5" w:rsidRPr="008A1DB5">
        <w:rPr>
          <w:rFonts w:ascii="Times New Roman" w:hAnsi="Times New Roman" w:cs="Times New Roman"/>
          <w:color w:val="000000" w:themeColor="text1"/>
          <w:sz w:val="28"/>
          <w:szCs w:val="28"/>
          <w:lang w:val="pt-BR"/>
        </w:rPr>
        <w:t>ực</w:t>
      </w:r>
      <w:r w:rsidR="008A1DB5">
        <w:rPr>
          <w:rFonts w:ascii="Times New Roman" w:hAnsi="Times New Roman" w:cs="Times New Roman"/>
          <w:color w:val="000000" w:themeColor="text1"/>
          <w:sz w:val="28"/>
          <w:szCs w:val="28"/>
          <w:lang w:val="pt-BR"/>
        </w:rPr>
        <w:t xml:space="preserve"> thu</w:t>
      </w:r>
      <w:r w:rsidR="008A1DB5" w:rsidRPr="008A1DB5">
        <w:rPr>
          <w:rFonts w:ascii="Times New Roman" w:hAnsi="Times New Roman" w:cs="Times New Roman"/>
          <w:color w:val="000000" w:themeColor="text1"/>
          <w:sz w:val="28"/>
          <w:szCs w:val="28"/>
          <w:lang w:val="pt-BR"/>
        </w:rPr>
        <w:t>ộc</w:t>
      </w:r>
      <w:r w:rsidR="008A1DB5">
        <w:rPr>
          <w:rFonts w:ascii="Times New Roman" w:hAnsi="Times New Roman" w:cs="Times New Roman"/>
          <w:color w:val="000000" w:themeColor="text1"/>
          <w:sz w:val="28"/>
          <w:szCs w:val="28"/>
          <w:lang w:val="pt-BR"/>
        </w:rPr>
        <w:t xml:space="preserve"> S</w:t>
      </w:r>
      <w:r w:rsidR="008A1DB5" w:rsidRPr="008A1DB5">
        <w:rPr>
          <w:rFonts w:ascii="Times New Roman" w:hAnsi="Times New Roman" w:cs="Times New Roman"/>
          <w:color w:val="000000" w:themeColor="text1"/>
          <w:sz w:val="28"/>
          <w:szCs w:val="28"/>
          <w:lang w:val="pt-BR"/>
        </w:rPr>
        <w:t>ở</w:t>
      </w:r>
      <w:r>
        <w:rPr>
          <w:rFonts w:ascii="Times New Roman" w:hAnsi="Times New Roman" w:cs="Times New Roman"/>
          <w:color w:val="000000" w:themeColor="text1"/>
          <w:sz w:val="28"/>
          <w:szCs w:val="28"/>
          <w:lang w:val="pt-BR"/>
        </w:rPr>
        <w:t>.</w:t>
      </w:r>
    </w:p>
    <w:p w:rsidR="00AC45B1" w:rsidRPr="00192070" w:rsidRDefault="00AC45B1" w:rsidP="008A1DB5">
      <w:pPr>
        <w:spacing w:before="60" w:after="60"/>
        <w:ind w:firstLine="709"/>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pt-BR"/>
        </w:rPr>
        <w:t>- Về biên chế: Năm 2018 Sở được giao 128 biên chế (có 23 biên chế tự trang trải kinh phí); Hiện tại có 245 cán bộ công chức, viên chức và người lao động trong đó có 117 cán bộ trong biên chế (65 công chức, 45 viên chức, 07 hợp đồng theo NĐ68) và 128 cán bộ hợp đồng tại các đơn vị sự nghiệp; Còn thiếu 11 biên chế (06 công chức, 05 viên chức). Trong năm 2018, Sở đã t</w:t>
      </w:r>
      <w:r w:rsidRPr="00192070">
        <w:rPr>
          <w:rStyle w:val="apple-converted-space"/>
          <w:rFonts w:ascii="Times New Roman" w:hAnsi="Times New Roman"/>
          <w:bCs/>
          <w:color w:val="000000" w:themeColor="text1"/>
          <w:sz w:val="28"/>
          <w:szCs w:val="28"/>
          <w:shd w:val="clear" w:color="auto" w:fill="FFFFFF"/>
          <w:lang w:val="pt-BR"/>
        </w:rPr>
        <w:t xml:space="preserve">hực hiện </w:t>
      </w:r>
      <w:r w:rsidRPr="00192070">
        <w:rPr>
          <w:rFonts w:ascii="Times New Roman" w:hAnsi="Times New Roman" w:cs="Times New Roman"/>
          <w:color w:val="000000" w:themeColor="text1"/>
          <w:sz w:val="28"/>
          <w:szCs w:val="28"/>
          <w:lang w:val="pt-BR"/>
        </w:rPr>
        <w:t>quy trình giới thiệu nhân sự đ</w:t>
      </w:r>
      <w:r w:rsidR="008A1DB5" w:rsidRPr="008A1DB5">
        <w:rPr>
          <w:rFonts w:ascii="Times New Roman" w:hAnsi="Times New Roman" w:cs="Times New Roman"/>
          <w:color w:val="000000" w:themeColor="text1"/>
          <w:sz w:val="28"/>
          <w:szCs w:val="28"/>
          <w:lang w:val="pt-BR"/>
        </w:rPr>
        <w:t>ể</w:t>
      </w:r>
      <w:r w:rsidRPr="00192070">
        <w:rPr>
          <w:rFonts w:ascii="Times New Roman" w:hAnsi="Times New Roman" w:cs="Times New Roman"/>
          <w:color w:val="000000" w:themeColor="text1"/>
          <w:sz w:val="28"/>
          <w:szCs w:val="28"/>
          <w:lang w:val="pt-BR"/>
        </w:rPr>
        <w:t xml:space="preserve"> bổ nhiệm chức danh Giám đốc Sở Tài nguyên và Môi trường; Cử 08 công chức, viên chức tham gia các khóa đào tạo về QPAN, QLNN ngạch chuyên viên, thanh tra viên; </w:t>
      </w:r>
      <w:r w:rsidRPr="00192070">
        <w:rPr>
          <w:rFonts w:ascii="Times New Roman" w:hAnsi="Times New Roman" w:cs="Times New Roman"/>
          <w:color w:val="000000"/>
          <w:sz w:val="28"/>
          <w:szCs w:val="28"/>
          <w:lang w:val="pt-BR"/>
        </w:rPr>
        <w:t xml:space="preserve">Phối hợp với Sở Thông tin truyền thông cử 30 công chức đi học, cấp chứng chỉ tin học theo Thông tư 03/2014/TT-BTTTT của Bộ TT&amp;TT; </w:t>
      </w:r>
      <w:r w:rsidRPr="00192070">
        <w:rPr>
          <w:rStyle w:val="apple-converted-space"/>
          <w:rFonts w:ascii="Times New Roman" w:hAnsi="Times New Roman"/>
          <w:bCs/>
          <w:color w:val="000000" w:themeColor="text1"/>
          <w:sz w:val="28"/>
          <w:szCs w:val="28"/>
          <w:shd w:val="clear" w:color="auto" w:fill="FFFFFF"/>
          <w:lang w:val="pt-BR"/>
        </w:rPr>
        <w:t>Phối hợp Trường cao đẳng kinh tế, thương mại Hà Nội tổ chức đào tạo và cấp chứng chỉ bảo vệ môi trường trong kinh doanh xăng dầu 406 người và Trường đào tạo, bồi dưỡng cán bộ Tài nguyên và môi trường Hà Nội tổ chức khóa bồi dưỡng định giá đất cho 63 học viên.</w:t>
      </w:r>
    </w:p>
    <w:p w:rsidR="00AC45B1" w:rsidRDefault="00AC45B1" w:rsidP="008A1DB5">
      <w:pPr>
        <w:spacing w:before="120"/>
        <w:rPr>
          <w:rFonts w:ascii="Times New Roman" w:hAnsi="Times New Roman" w:cs="Times New Roman"/>
          <w:color w:val="000000" w:themeColor="text1"/>
          <w:sz w:val="28"/>
          <w:szCs w:val="28"/>
        </w:rPr>
      </w:pPr>
      <w:r w:rsidRPr="00192070">
        <w:rPr>
          <w:rFonts w:ascii="Times New Roman" w:hAnsi="Times New Roman" w:cs="Times New Roman"/>
          <w:color w:val="000000" w:themeColor="text1"/>
          <w:sz w:val="28"/>
          <w:szCs w:val="28"/>
          <w:lang w:val="pt-BR"/>
        </w:rPr>
        <w:tab/>
      </w:r>
      <w:r w:rsidRPr="00192070">
        <w:rPr>
          <w:rFonts w:ascii="Times New Roman" w:hAnsi="Times New Roman" w:cs="Times New Roman"/>
          <w:i/>
          <w:color w:val="000000" w:themeColor="text1"/>
          <w:sz w:val="28"/>
          <w:szCs w:val="28"/>
          <w:lang w:val="pt-BR"/>
        </w:rPr>
        <w:t xml:space="preserve">Cấp huyện: </w:t>
      </w:r>
      <w:r w:rsidRPr="00192070">
        <w:rPr>
          <w:rFonts w:ascii="Times New Roman" w:hAnsi="Times New Roman" w:cs="Times New Roman"/>
          <w:color w:val="000000" w:themeColor="text1"/>
          <w:sz w:val="28"/>
          <w:szCs w:val="28"/>
          <w:lang w:val="pt-BR"/>
        </w:rPr>
        <w:t xml:space="preserve">Tính đến 12/2018, phòng Tài nguyên và Môi trường các huyện, thị xã, thành phố có 94 cán bộ (gồm 83 cán bộ trong biên chế, 11 cán bộ </w:t>
      </w:r>
      <w:r w:rsidRPr="00192070">
        <w:rPr>
          <w:rFonts w:ascii="Times New Roman" w:hAnsi="Times New Roman" w:cs="Times New Roman"/>
          <w:color w:val="000000" w:themeColor="text1"/>
          <w:sz w:val="28"/>
          <w:szCs w:val="28"/>
          <w:lang w:val="pt-BR"/>
        </w:rPr>
        <w:lastRenderedPageBreak/>
        <w:t>hợp đồng. Về trình độ: Có 32 đồng chí có trình độ sau đại học chiếm 34%; 61 đồng chí có trình độ ĐH, CĐ, chiếm 64,9%; 01 cán bộ có trình độ trung cấp, chiếm 1,1%. Cấp xã hiện có 350 cán bộ địa chính.</w:t>
      </w:r>
    </w:p>
    <w:p w:rsidR="00AC45B1" w:rsidRPr="00337AEC" w:rsidRDefault="00AC45B1" w:rsidP="008A1DB5">
      <w:pPr>
        <w:spacing w:before="120"/>
        <w:ind w:firstLine="72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Trong năm, phòng Tài nguyên và Môi trường các huyện Lộc Hà, Nghi Xuân, Đức Thọ và thị xã Kỳ Anh có sự thay đổi về Trưởng phòng; các huyện (Thạch Hà, Vũ Quang, Kỳ Anh và TX.Hồng Lĩnh) thực hiện điều chuyển 04 cán bộ. Bên cạnh đó, phòng TN</w:t>
      </w:r>
      <w:r w:rsidR="008A1DB5">
        <w:rPr>
          <w:rFonts w:ascii="Times New Roman" w:hAnsi="Times New Roman" w:cs="Times New Roman"/>
          <w:color w:val="000000" w:themeColor="text1"/>
          <w:sz w:val="28"/>
          <w:szCs w:val="28"/>
        </w:rPr>
        <w:t xml:space="preserve"> v</w:t>
      </w:r>
      <w:r w:rsidR="008A1DB5" w:rsidRPr="008A1DB5">
        <w:rPr>
          <w:rFonts w:ascii="Times New Roman" w:hAnsi="Times New Roman" w:cs="Times New Roman"/>
          <w:color w:val="000000" w:themeColor="text1"/>
          <w:sz w:val="28"/>
          <w:szCs w:val="28"/>
        </w:rPr>
        <w:t>à</w:t>
      </w:r>
      <w:r w:rsidR="008A1D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MT các huyện cũng đã cử 56 lượt cán bộ tham gia các khóa đào tạo, bồi dưỡng. </w:t>
      </w:r>
    </w:p>
    <w:p w:rsidR="00AC45B1" w:rsidRPr="00192070" w:rsidRDefault="00AC45B1" w:rsidP="008A1DB5">
      <w:pPr>
        <w:spacing w:before="120"/>
        <w:rPr>
          <w:rFonts w:ascii="Times New Roman" w:hAnsi="Times New Roman" w:cs="Times New Roman"/>
          <w:b/>
          <w:color w:val="000000" w:themeColor="text1"/>
          <w:sz w:val="28"/>
          <w:szCs w:val="28"/>
          <w:lang w:val="pt-BR"/>
        </w:rPr>
      </w:pPr>
      <w:r w:rsidRPr="00C220D9">
        <w:rPr>
          <w:rFonts w:ascii="Times New Roman" w:hAnsi="Times New Roman" w:cs="Times New Roman"/>
          <w:color w:val="000000" w:themeColor="text1"/>
          <w:sz w:val="28"/>
          <w:szCs w:val="28"/>
          <w:lang w:val="pt-BR"/>
        </w:rPr>
        <w:tab/>
      </w:r>
      <w:r w:rsidRPr="00192070">
        <w:rPr>
          <w:rFonts w:ascii="Times New Roman" w:hAnsi="Times New Roman" w:cs="Times New Roman"/>
          <w:b/>
          <w:color w:val="000000" w:themeColor="text1"/>
          <w:sz w:val="28"/>
          <w:szCs w:val="28"/>
          <w:lang w:val="pt-BR"/>
        </w:rPr>
        <w:t xml:space="preserve">II. KẾT QUẢ THỰC HIỆN NHIỆM VỤ CHUYÊN MÔN  </w:t>
      </w:r>
    </w:p>
    <w:p w:rsidR="00AC45B1" w:rsidRPr="00192070" w:rsidRDefault="00AC45B1" w:rsidP="008A1DB5">
      <w:pPr>
        <w:spacing w:before="120"/>
        <w:contextualSpacing/>
        <w:rPr>
          <w:rFonts w:ascii="Times New Roman" w:hAnsi="Times New Roman" w:cs="Times New Roman"/>
          <w:b/>
          <w:color w:val="000000" w:themeColor="text1"/>
          <w:sz w:val="28"/>
          <w:szCs w:val="28"/>
          <w:lang w:val="pt-BR"/>
        </w:rPr>
      </w:pPr>
      <w:r w:rsidRPr="00192070">
        <w:rPr>
          <w:rFonts w:ascii="Times New Roman" w:hAnsi="Times New Roman" w:cs="Times New Roman"/>
          <w:b/>
          <w:color w:val="000000" w:themeColor="text1"/>
          <w:sz w:val="28"/>
          <w:szCs w:val="28"/>
          <w:lang w:val="pt-BR"/>
        </w:rPr>
        <w:tab/>
        <w:t xml:space="preserve">1. Lĩnh vực quản lý đất đai </w:t>
      </w:r>
    </w:p>
    <w:p w:rsidR="00AC45B1" w:rsidRPr="00192070" w:rsidRDefault="00AC45B1" w:rsidP="008A1DB5">
      <w:pPr>
        <w:tabs>
          <w:tab w:val="left" w:pos="709"/>
        </w:tabs>
        <w:spacing w:before="120"/>
        <w:rPr>
          <w:rFonts w:ascii="Times New Roman" w:hAnsi="Times New Roman" w:cs="Times New Roman"/>
          <w:b/>
          <w:i/>
          <w:color w:val="000000" w:themeColor="text1"/>
          <w:sz w:val="28"/>
          <w:szCs w:val="28"/>
          <w:lang w:val="pt-BR"/>
        </w:rPr>
      </w:pPr>
      <w:r w:rsidRPr="00192070">
        <w:rPr>
          <w:rFonts w:ascii="Times New Roman" w:hAnsi="Times New Roman" w:cs="Times New Roman"/>
          <w:b/>
          <w:i/>
          <w:color w:val="000000" w:themeColor="text1"/>
          <w:sz w:val="28"/>
          <w:szCs w:val="28"/>
          <w:lang w:val="pt-BR"/>
        </w:rPr>
        <w:tab/>
        <w:t>a. Công tác lập quy hoạch, kế hoạch sử dụng đất:</w:t>
      </w:r>
    </w:p>
    <w:p w:rsidR="00AC45B1" w:rsidRDefault="00AC45B1" w:rsidP="008A1DB5">
      <w:pPr>
        <w:tabs>
          <w:tab w:val="left" w:pos="709"/>
        </w:tabs>
        <w:spacing w:before="120"/>
        <w:rPr>
          <w:rFonts w:ascii="Times New Roman" w:hAnsi="Times New Roman" w:cs="Times New Roman"/>
          <w:color w:val="000000"/>
          <w:sz w:val="28"/>
          <w:szCs w:val="28"/>
          <w:lang w:val="pt-BR"/>
        </w:rPr>
      </w:pPr>
      <w:r w:rsidRPr="00192070">
        <w:rPr>
          <w:rFonts w:ascii="Times New Roman" w:hAnsi="Times New Roman" w:cs="Times New Roman"/>
          <w:color w:val="000000" w:themeColor="text1"/>
          <w:sz w:val="28"/>
          <w:szCs w:val="28"/>
          <w:lang w:val="pt-BR"/>
        </w:rPr>
        <w:tab/>
      </w:r>
      <w:r w:rsidRPr="00D1221B">
        <w:rPr>
          <w:rFonts w:ascii="Times New Roman" w:hAnsi="Times New Roman" w:cs="Times New Roman"/>
          <w:color w:val="000000"/>
          <w:sz w:val="28"/>
          <w:szCs w:val="28"/>
          <w:lang w:val="da-DK"/>
        </w:rPr>
        <w:t xml:space="preserve"> Hoàn thành điều chỉnh quy hoạch sử dụng đất đến năm 2020 và kế hoạch sử dụng đất kỳ cuối 2016 – 2020 cấp tỉnh được Chính phủ phê duyệt tại Nghị quyết số 75/NQ-CP ngày 13/6/2018. </w:t>
      </w:r>
      <w:r w:rsidRPr="00D1221B">
        <w:rPr>
          <w:rFonts w:ascii="Times New Roman" w:hAnsi="Times New Roman" w:cs="Times New Roman"/>
          <w:color w:val="000000"/>
          <w:sz w:val="28"/>
          <w:szCs w:val="28"/>
          <w:lang w:val="pt-BR"/>
        </w:rPr>
        <w:t xml:space="preserve">Thẩm định và trình UBND tỉnh phê duyệt Kế hoạch sử dụng đất năm 2018 và Kế hoạch sử dụng đất (bổ sung) năm 2018 của 13 huyện, thành phố, thị xã. Tiếp tục chỉ đạo các địa phương hoàn chỉnh phương án điều chỉnh quy hoạch sử dụng đất kỳ cuối 2016 – 2020 cấp huyện. Tham mưu UBND tỉnh trình HĐND tỉnh thông qua danh mục bổ sung các công trình, dự án cần thu hồi đất và chuyển mục đích sử dụng đất (bổ sung) năm 2018 và năm 2019 trên địa bàn tỉnh.  </w:t>
      </w:r>
    </w:p>
    <w:p w:rsidR="00AC45B1" w:rsidRPr="00E52D7E" w:rsidRDefault="00AC45B1" w:rsidP="008A1DB5">
      <w:pPr>
        <w:tabs>
          <w:tab w:val="left" w:pos="709"/>
        </w:tabs>
        <w:spacing w:before="120"/>
        <w:rPr>
          <w:rFonts w:ascii="Times New Roman" w:hAnsi="Times New Roman" w:cs="Times New Roman"/>
          <w:b/>
          <w:i/>
          <w:color w:val="000000"/>
          <w:sz w:val="28"/>
          <w:szCs w:val="28"/>
          <w:lang w:val="pt-BR"/>
        </w:rPr>
      </w:pPr>
      <w:r>
        <w:rPr>
          <w:rFonts w:ascii="Times New Roman" w:hAnsi="Times New Roman" w:cs="Times New Roman"/>
          <w:color w:val="000000"/>
          <w:sz w:val="28"/>
          <w:szCs w:val="28"/>
          <w:lang w:val="pt-BR"/>
        </w:rPr>
        <w:tab/>
      </w:r>
      <w:r w:rsidRPr="00E52D7E">
        <w:rPr>
          <w:rFonts w:ascii="Times New Roman" w:hAnsi="Times New Roman" w:cs="Times New Roman"/>
          <w:b/>
          <w:i/>
          <w:color w:val="000000"/>
          <w:sz w:val="28"/>
          <w:szCs w:val="28"/>
          <w:lang w:val="pt-BR"/>
        </w:rPr>
        <w:t>b. Công tác giao đất, cho thuê đất, thu hồi đất, cấp GCNQSD đất</w:t>
      </w:r>
    </w:p>
    <w:p w:rsidR="00AC45B1" w:rsidRDefault="00AC45B1" w:rsidP="008A1DB5">
      <w:pPr>
        <w:spacing w:before="120"/>
        <w:ind w:firstLine="720"/>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w:t>
      </w:r>
      <w:r w:rsidRPr="00D1221B">
        <w:rPr>
          <w:rFonts w:ascii="Times New Roman" w:hAnsi="Times New Roman" w:cs="Times New Roman"/>
          <w:color w:val="000000"/>
          <w:sz w:val="28"/>
          <w:szCs w:val="28"/>
          <w:lang w:val="pt-BR"/>
        </w:rPr>
        <w:t xml:space="preserve"> Thẩm định và tham m</w:t>
      </w:r>
      <w:r w:rsidRPr="00D1221B">
        <w:rPr>
          <w:rFonts w:ascii="Times New Roman" w:hAnsi="Times New Roman" w:cs="Times New Roman"/>
          <w:color w:val="000000"/>
          <w:sz w:val="28"/>
          <w:szCs w:val="28"/>
          <w:lang w:val="vi-VN"/>
        </w:rPr>
        <w:t>ưu</w:t>
      </w:r>
      <w:r w:rsidRPr="00D1221B">
        <w:rPr>
          <w:rFonts w:ascii="Times New Roman" w:hAnsi="Times New Roman" w:cs="Times New Roman"/>
          <w:color w:val="000000"/>
          <w:sz w:val="28"/>
          <w:szCs w:val="28"/>
          <w:lang w:val="pt-BR"/>
        </w:rPr>
        <w:t xml:space="preserve"> UBND tỉnh giải quyết 129 hồ sơ giao đất, cho thuê đất, chuyển mục đích sử dụng đất với tổng diện tích 200,1 ha; thu hồi 42 khu đất với tổng diện tích 44 ha. Phối hợp kiểm tra, thẩm định nhu cầu sử dụng đất, thẩm định điều kiện cho thuê đất gần 400 dự án đầu tư, điều chỉnh dự án đầu tư của các tổ chức. </w:t>
      </w:r>
    </w:p>
    <w:p w:rsidR="00AC45B1" w:rsidRDefault="00AC45B1" w:rsidP="008A1DB5">
      <w:pPr>
        <w:spacing w:before="120"/>
        <w:ind w:firstLine="720"/>
        <w:rPr>
          <w:rStyle w:val="BodyTextChar1"/>
          <w:rFonts w:ascii="Times New Roman" w:hAnsi="Times New Roman"/>
          <w:color w:val="000000"/>
          <w:sz w:val="28"/>
          <w:szCs w:val="28"/>
          <w:lang w:val="de-DE" w:eastAsia="vi-VN"/>
        </w:rPr>
      </w:pPr>
      <w:r w:rsidRPr="00C220D9">
        <w:rPr>
          <w:rFonts w:ascii="Times New Roman" w:hAnsi="Times New Roman" w:cs="Times New Roman"/>
          <w:color w:val="000000" w:themeColor="text1"/>
          <w:sz w:val="28"/>
          <w:szCs w:val="28"/>
          <w:lang w:val="pt-BR"/>
        </w:rPr>
        <w:t xml:space="preserve">- </w:t>
      </w:r>
      <w:r w:rsidRPr="00C220D9">
        <w:rPr>
          <w:rFonts w:ascii="Times New Roman" w:hAnsi="Times New Roman" w:cs="Times New Roman"/>
          <w:color w:val="000000" w:themeColor="text1"/>
          <w:sz w:val="28"/>
          <w:szCs w:val="28"/>
          <w:lang w:val="da-DK"/>
        </w:rPr>
        <w:t xml:space="preserve">Tiếp tục chỉ đạo thực hiện công tác cấp GCNQSD đất cho tổ chức và hộ gia đình, cá nhân. Trong năm 2018 đã </w:t>
      </w:r>
      <w:r w:rsidRPr="00C220D9">
        <w:rPr>
          <w:rFonts w:ascii="Times New Roman" w:hAnsi="Times New Roman" w:cs="Times New Roman"/>
          <w:color w:val="000000" w:themeColor="text1"/>
          <w:sz w:val="28"/>
          <w:szCs w:val="28"/>
          <w:shd w:val="clear" w:color="auto" w:fill="FFFFFF"/>
          <w:lang w:val="da-DK"/>
        </w:rPr>
        <w:t>1.416 giấy chứng nhận cho 354 tổ chức</w:t>
      </w:r>
      <w:r w:rsidRPr="00C220D9">
        <w:rPr>
          <w:rFonts w:ascii="Times New Roman" w:hAnsi="Times New Roman" w:cs="Times New Roman"/>
          <w:color w:val="000000" w:themeColor="text1"/>
          <w:sz w:val="28"/>
          <w:szCs w:val="28"/>
          <w:lang w:val="da-DK"/>
        </w:rPr>
        <w:t xml:space="preserve">; Cấp giấy chứng nhận quyền sở hữu tài sản gắn liền với đất cho 390 công trình với diện tích </w:t>
      </w:r>
      <w:r w:rsidR="002308A2">
        <w:rPr>
          <w:rFonts w:ascii="Times New Roman" w:hAnsi="Times New Roman" w:cs="Times New Roman"/>
          <w:color w:val="000000" w:themeColor="text1"/>
          <w:sz w:val="28"/>
          <w:szCs w:val="28"/>
          <w:lang w:val="da-DK"/>
        </w:rPr>
        <w:t>trên 74.200 m</w:t>
      </w:r>
      <w:r w:rsidR="002308A2">
        <w:rPr>
          <w:rFonts w:ascii="Times New Roman" w:hAnsi="Times New Roman" w:cs="Times New Roman"/>
          <w:color w:val="000000" w:themeColor="text1"/>
          <w:sz w:val="28"/>
          <w:szCs w:val="28"/>
          <w:vertAlign w:val="superscript"/>
          <w:lang w:val="da-DK"/>
        </w:rPr>
        <w:t>2</w:t>
      </w:r>
      <w:r w:rsidRPr="00C220D9">
        <w:rPr>
          <w:rFonts w:ascii="Times New Roman" w:hAnsi="Times New Roman" w:cs="Times New Roman"/>
          <w:color w:val="000000" w:themeColor="text1"/>
          <w:sz w:val="28"/>
          <w:szCs w:val="28"/>
          <w:lang w:val="da-DK"/>
        </w:rPr>
        <w:t>.</w:t>
      </w:r>
      <w:r w:rsidRPr="00C220D9">
        <w:rPr>
          <w:rFonts w:ascii="Times New Roman" w:hAnsi="Times New Roman" w:cs="Times New Roman"/>
          <w:color w:val="000000" w:themeColor="text1"/>
          <w:sz w:val="28"/>
          <w:szCs w:val="28"/>
          <w:vertAlign w:val="subscript"/>
          <w:lang w:val="da-DK"/>
        </w:rPr>
        <w:t xml:space="preserve"> </w:t>
      </w:r>
      <w:r w:rsidRPr="00C220D9">
        <w:rPr>
          <w:rFonts w:ascii="Times New Roman" w:hAnsi="Times New Roman" w:cs="Times New Roman"/>
          <w:color w:val="000000" w:themeColor="text1"/>
          <w:sz w:val="28"/>
          <w:szCs w:val="28"/>
          <w:lang w:val="da-DK"/>
        </w:rPr>
        <w:t>Về cấp giấy cho hộ gia đình cá nhân: tính đến tháng 12/2018:</w:t>
      </w:r>
      <w:r w:rsidRPr="00C220D9">
        <w:rPr>
          <w:rFonts w:ascii="Times New Roman" w:hAnsi="Times New Roman" w:cs="Times New Roman"/>
          <w:color w:val="000000" w:themeColor="text1"/>
          <w:sz w:val="28"/>
          <w:szCs w:val="28"/>
          <w:vertAlign w:val="subscript"/>
          <w:lang w:val="da-DK"/>
        </w:rPr>
        <w:t xml:space="preserve"> </w:t>
      </w:r>
      <w:r w:rsidRPr="00C220D9">
        <w:rPr>
          <w:rFonts w:ascii="Times New Roman" w:hAnsi="Times New Roman" w:cs="Times New Roman"/>
          <w:color w:val="000000" w:themeColor="text1"/>
          <w:sz w:val="28"/>
          <w:szCs w:val="28"/>
          <w:lang w:val="da-DK"/>
        </w:rPr>
        <w:t xml:space="preserve">cấp giấy lần đầu cho hộ gia đình cá nhân được </w:t>
      </w:r>
      <w:r w:rsidRPr="00C220D9">
        <w:rPr>
          <w:rFonts w:ascii="Times New Roman" w:hAnsi="Times New Roman" w:cs="Times New Roman"/>
          <w:color w:val="000000" w:themeColor="text1"/>
          <w:sz w:val="28"/>
          <w:szCs w:val="28"/>
          <w:lang w:val="nl-NL"/>
        </w:rPr>
        <w:t xml:space="preserve">65.980 giấy chứng nhận, đạt 99% số trường hợp cần cấp; cấp đổi gắn với </w:t>
      </w:r>
      <w:r w:rsidRPr="00D1221B">
        <w:rPr>
          <w:rFonts w:ascii="Times New Roman" w:hAnsi="Times New Roman" w:cs="Times New Roman"/>
          <w:color w:val="000000"/>
          <w:sz w:val="28"/>
          <w:szCs w:val="28"/>
          <w:lang w:val="nl-NL"/>
        </w:rPr>
        <w:t>đo đạc bản đồ địa chính được</w:t>
      </w:r>
      <w:r w:rsidRPr="00D1221B">
        <w:rPr>
          <w:rStyle w:val="FooterChar"/>
          <w:rFonts w:ascii="Times New Roman" w:eastAsiaTheme="minorHAnsi" w:hAnsi="Times New Roman"/>
          <w:color w:val="000000"/>
          <w:lang w:val="de-DE" w:eastAsia="vi-VN"/>
        </w:rPr>
        <w:t xml:space="preserve"> </w:t>
      </w:r>
      <w:r w:rsidRPr="00D1221B">
        <w:rPr>
          <w:rStyle w:val="BodyTextChar1"/>
          <w:rFonts w:ascii="Times New Roman" w:hAnsi="Times New Roman"/>
          <w:color w:val="000000"/>
          <w:sz w:val="28"/>
          <w:szCs w:val="28"/>
          <w:lang w:val="de-DE" w:eastAsia="vi-VN"/>
        </w:rPr>
        <w:t>426.161 giấy chứng nhận quyền sử dụng đất trên tổng số 435.965 giấy cần cấp, đạt 97,8% so với nhu cầu cần cấp (trong đó giao giấy được 409.957 giấy, đạt 96,2%).</w:t>
      </w:r>
    </w:p>
    <w:p w:rsidR="00AC45B1" w:rsidRPr="00E52D7E" w:rsidRDefault="00AC45B1" w:rsidP="008A1DB5">
      <w:pPr>
        <w:spacing w:before="120"/>
        <w:ind w:firstLine="720"/>
        <w:rPr>
          <w:rStyle w:val="BodyTextChar1"/>
          <w:rFonts w:ascii="Times New Roman" w:hAnsi="Times New Roman"/>
          <w:b/>
          <w:i/>
          <w:color w:val="000000"/>
          <w:sz w:val="28"/>
          <w:szCs w:val="28"/>
          <w:lang w:val="de-DE" w:eastAsia="vi-VN"/>
        </w:rPr>
      </w:pPr>
      <w:r w:rsidRPr="00E52D7E">
        <w:rPr>
          <w:rStyle w:val="BodyTextChar1"/>
          <w:rFonts w:ascii="Times New Roman" w:hAnsi="Times New Roman"/>
          <w:b/>
          <w:i/>
          <w:color w:val="000000"/>
          <w:sz w:val="28"/>
          <w:szCs w:val="28"/>
          <w:lang w:val="de-DE" w:eastAsia="vi-VN"/>
        </w:rPr>
        <w:t>c. Công tác thống kê đất đai</w:t>
      </w:r>
    </w:p>
    <w:p w:rsidR="00AC45B1" w:rsidRDefault="00AC45B1" w:rsidP="008A1DB5">
      <w:pPr>
        <w:spacing w:before="120"/>
        <w:ind w:firstLine="720"/>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w:t>
      </w:r>
      <w:r w:rsidRPr="00D1221B">
        <w:rPr>
          <w:rFonts w:ascii="Times New Roman" w:hAnsi="Times New Roman" w:cs="Times New Roman"/>
          <w:color w:val="000000"/>
          <w:sz w:val="28"/>
          <w:szCs w:val="28"/>
          <w:lang w:val="da-DK"/>
        </w:rPr>
        <w:t xml:space="preserve"> Hoàn thành công tác thống kê đất đai năm 2017 trình UBND tỉnh phê duyệt báo cáo Bộ Tài nguyên và Môi trường theo quy định. Tính đến ngày 01/01/2018, tổng diện tích đất đai toàn tỉnh là 599.066,74ha; trong đó, đất nông nghiệp 483.723,6 ha chiếm 80,75%; đất phi nông nghiệp 86.628,7ha chiếm 14,5%; đất chưa sử dụng 28.714,4ha chiếm 4,8%. </w:t>
      </w:r>
    </w:p>
    <w:p w:rsidR="00AC45B1" w:rsidRPr="00C220D9" w:rsidRDefault="00AC45B1" w:rsidP="008A1DB5">
      <w:pPr>
        <w:spacing w:before="120"/>
        <w:ind w:firstLine="720"/>
        <w:rPr>
          <w:rFonts w:ascii="Times New Roman" w:hAnsi="Times New Roman" w:cs="Times New Roman"/>
          <w:b/>
          <w:i/>
          <w:color w:val="000000" w:themeColor="text1"/>
          <w:sz w:val="28"/>
          <w:szCs w:val="28"/>
          <w:lang w:val="da-DK"/>
        </w:rPr>
      </w:pPr>
      <w:r w:rsidRPr="00C220D9">
        <w:rPr>
          <w:rFonts w:ascii="Times New Roman" w:hAnsi="Times New Roman" w:cs="Times New Roman"/>
          <w:b/>
          <w:i/>
          <w:color w:val="000000" w:themeColor="text1"/>
          <w:sz w:val="28"/>
          <w:szCs w:val="28"/>
          <w:lang w:val="da-DK"/>
        </w:rPr>
        <w:lastRenderedPageBreak/>
        <w:t>d. Công tác định giá đất, bồi thường GPMB</w:t>
      </w:r>
    </w:p>
    <w:p w:rsidR="00AC45B1" w:rsidRPr="00C220D9" w:rsidRDefault="00AC45B1" w:rsidP="008A1DB5">
      <w:pPr>
        <w:tabs>
          <w:tab w:val="left" w:pos="737"/>
        </w:tabs>
        <w:rPr>
          <w:rFonts w:ascii="Times New Roman" w:hAnsi="Times New Roman" w:cs="Times New Roman"/>
          <w:color w:val="000000" w:themeColor="text1"/>
          <w:sz w:val="28"/>
          <w:szCs w:val="28"/>
          <w:lang w:val="da-DK"/>
        </w:rPr>
      </w:pPr>
      <w:r w:rsidRPr="00C220D9">
        <w:rPr>
          <w:rFonts w:ascii="Times New Roman" w:hAnsi="Times New Roman" w:cs="Times New Roman"/>
          <w:color w:val="000000" w:themeColor="text1"/>
          <w:spacing w:val="-2"/>
          <w:sz w:val="28"/>
          <w:szCs w:val="28"/>
          <w:lang w:val="da-DK"/>
        </w:rPr>
        <w:tab/>
        <w:t>-</w:t>
      </w:r>
      <w:r w:rsidRPr="00C220D9">
        <w:rPr>
          <w:rFonts w:ascii="Times New Roman" w:hAnsi="Times New Roman" w:cs="Times New Roman"/>
          <w:color w:val="000000" w:themeColor="text1"/>
          <w:sz w:val="28"/>
          <w:szCs w:val="28"/>
          <w:lang w:val="da-DK"/>
        </w:rPr>
        <w:t xml:space="preserve"> Đã tham mưu UBND tỉnh ban hành</w:t>
      </w:r>
      <w:r>
        <w:rPr>
          <w:rFonts w:ascii="Times New Roman" w:hAnsi="Times New Roman" w:cs="Times New Roman"/>
          <w:color w:val="000000" w:themeColor="text1"/>
          <w:sz w:val="28"/>
          <w:szCs w:val="28"/>
          <w:lang w:val="da-DK"/>
        </w:rPr>
        <w:t xml:space="preserve"> các q</w:t>
      </w:r>
      <w:r w:rsidRPr="00C220D9">
        <w:rPr>
          <w:rFonts w:ascii="Times New Roman" w:hAnsi="Times New Roman" w:cs="Times New Roman"/>
          <w:color w:val="000000" w:themeColor="text1"/>
          <w:sz w:val="28"/>
          <w:szCs w:val="28"/>
          <w:lang w:val="da-DK"/>
        </w:rPr>
        <w:t>uyết định về điều chỉnh, bổ sung Bảng giá đất năm 2015 trên địa bàn tỉnh;</w:t>
      </w:r>
      <w:r>
        <w:rPr>
          <w:rFonts w:ascii="Times New Roman" w:hAnsi="Times New Roman" w:cs="Times New Roman"/>
          <w:color w:val="000000" w:themeColor="text1"/>
          <w:sz w:val="28"/>
          <w:szCs w:val="28"/>
          <w:lang w:val="da-DK"/>
        </w:rPr>
        <w:t xml:space="preserve"> </w:t>
      </w:r>
      <w:r w:rsidRPr="00C220D9">
        <w:rPr>
          <w:rFonts w:ascii="Times New Roman" w:hAnsi="Times New Roman" w:cs="Times New Roman"/>
          <w:color w:val="000000" w:themeColor="text1"/>
          <w:sz w:val="28"/>
          <w:szCs w:val="28"/>
          <w:lang w:val="da-DK"/>
        </w:rPr>
        <w:t>về ủy quyền xác định giá đất cụ thể</w:t>
      </w:r>
      <w:r>
        <w:rPr>
          <w:rFonts w:ascii="Times New Roman" w:hAnsi="Times New Roman" w:cs="Times New Roman"/>
          <w:color w:val="000000" w:themeColor="text1"/>
          <w:sz w:val="28"/>
          <w:szCs w:val="28"/>
          <w:lang w:val="da-DK"/>
        </w:rPr>
        <w:t xml:space="preserve">; </w:t>
      </w:r>
      <w:r w:rsidRPr="00C220D9">
        <w:rPr>
          <w:rFonts w:ascii="Times New Roman" w:hAnsi="Times New Roman" w:cs="Times New Roman"/>
          <w:color w:val="000000" w:themeColor="text1"/>
          <w:sz w:val="28"/>
          <w:szCs w:val="28"/>
          <w:lang w:val="da-DK"/>
        </w:rPr>
        <w:t>về</w:t>
      </w:r>
      <w:r>
        <w:rPr>
          <w:rFonts w:ascii="Times New Roman" w:hAnsi="Times New Roman" w:cs="Times New Roman"/>
          <w:color w:val="000000" w:themeColor="text1"/>
          <w:sz w:val="28"/>
          <w:szCs w:val="28"/>
          <w:lang w:val="da-DK"/>
        </w:rPr>
        <w:t xml:space="preserve"> </w:t>
      </w:r>
      <w:r w:rsidRPr="00C220D9">
        <w:rPr>
          <w:rFonts w:ascii="Times New Roman" w:hAnsi="Times New Roman" w:cs="Times New Roman"/>
          <w:color w:val="000000" w:themeColor="text1"/>
          <w:sz w:val="28"/>
          <w:szCs w:val="28"/>
          <w:lang w:val="da-DK"/>
        </w:rPr>
        <w:t xml:space="preserve">sửa đổi, bổ sung một số quy định về chính sách bồi thường, hỗ trợ, tái định cư khi Nhà nước thu hồi đất; Kế hoạch định giá đất cụ thể và Kế hoạch định giá đất cụ thể (bổ sung) năm 2018 trên địa bàn tỉnh. </w:t>
      </w:r>
    </w:p>
    <w:p w:rsidR="00AC45B1" w:rsidRPr="00C220D9" w:rsidRDefault="00AC45B1" w:rsidP="008A1DB5">
      <w:pPr>
        <w:tabs>
          <w:tab w:val="left" w:pos="737"/>
        </w:tabs>
        <w:rPr>
          <w:rFonts w:ascii="Times New Roman" w:hAnsi="Times New Roman" w:cs="Times New Roman"/>
          <w:color w:val="000000" w:themeColor="text1"/>
          <w:sz w:val="28"/>
          <w:szCs w:val="28"/>
          <w:lang w:val="da-DK"/>
        </w:rPr>
      </w:pPr>
      <w:r w:rsidRPr="00192070">
        <w:rPr>
          <w:rFonts w:ascii="Times New Roman" w:hAnsi="Times New Roman" w:cs="Times New Roman"/>
          <w:color w:val="FF0000"/>
          <w:sz w:val="28"/>
          <w:szCs w:val="28"/>
          <w:lang w:val="da-DK"/>
        </w:rPr>
        <w:tab/>
      </w:r>
      <w:r w:rsidRPr="00C220D9">
        <w:rPr>
          <w:rFonts w:ascii="Times New Roman" w:hAnsi="Times New Roman" w:cs="Times New Roman"/>
          <w:color w:val="000000" w:themeColor="text1"/>
          <w:sz w:val="28"/>
          <w:szCs w:val="28"/>
          <w:lang w:val="da-DK"/>
        </w:rPr>
        <w:t>- Xây dựng, trình Hội đồng thẩm định giá đất tỉnh thẩm định và trình Ủy ban nhân dân tỉnh xem xét phê duyệt giá đất cụ thể theo thẩm quyền đối với 12 dự</w:t>
      </w:r>
      <w:r w:rsidR="008C41B0">
        <w:rPr>
          <w:rFonts w:ascii="Times New Roman" w:hAnsi="Times New Roman" w:cs="Times New Roman"/>
          <w:color w:val="000000" w:themeColor="text1"/>
          <w:sz w:val="28"/>
          <w:szCs w:val="28"/>
          <w:lang w:val="da-DK"/>
        </w:rPr>
        <w:t xml:space="preserve"> án</w:t>
      </w:r>
      <w:r w:rsidRPr="00C220D9">
        <w:rPr>
          <w:rFonts w:ascii="Times New Roman" w:hAnsi="Times New Roman" w:cs="Times New Roman"/>
          <w:color w:val="000000" w:themeColor="text1"/>
          <w:sz w:val="28"/>
          <w:szCs w:val="28"/>
          <w:lang w:val="da-DK"/>
        </w:rPr>
        <w:t>. Tiếp nhận và trình UBND tỉnh phê duyệt kinh phí bồi thường bồi thường, hỗ trợ tái định cư thực hiện 06 dự án</w:t>
      </w:r>
      <w:r w:rsidRPr="00C220D9">
        <w:rPr>
          <w:rStyle w:val="FootnoteReference"/>
          <w:rFonts w:ascii="Times New Roman" w:hAnsi="Times New Roman" w:cs="Times New Roman"/>
          <w:color w:val="000000" w:themeColor="text1"/>
          <w:sz w:val="28"/>
          <w:szCs w:val="28"/>
        </w:rPr>
        <w:footnoteReference w:id="6"/>
      </w:r>
      <w:r w:rsidRPr="00C220D9">
        <w:rPr>
          <w:rFonts w:ascii="Times New Roman" w:hAnsi="Times New Roman" w:cs="Times New Roman"/>
          <w:color w:val="000000" w:themeColor="text1"/>
          <w:sz w:val="28"/>
          <w:szCs w:val="28"/>
          <w:lang w:val="da-DK"/>
        </w:rPr>
        <w:t xml:space="preserve"> với tổng kinh phí bồi thường hỗ trợ hơn 15,83 tỷ cho 24 đối tượng bị ảnh hưởng. Ngoài ra chủ trì phối hợp các Sở, ngành và đơn vị liên quan kiểm tra, xử lý các vướng mắc khó khăn liên quan đến công tác định giá đất cụ thể, công tác BT,GPMB góp phần đẩy nhanh tiến độ các dự án trọng điểm trên địa bàn tỉnh.</w:t>
      </w:r>
    </w:p>
    <w:p w:rsidR="00AC45B1" w:rsidRPr="00C220D9" w:rsidRDefault="00AC45B1" w:rsidP="008A1DB5">
      <w:pPr>
        <w:spacing w:before="120"/>
        <w:ind w:firstLine="720"/>
        <w:rPr>
          <w:rFonts w:ascii="Times New Roman" w:hAnsi="Times New Roman" w:cs="Times New Roman"/>
          <w:b/>
          <w:i/>
          <w:color w:val="000000" w:themeColor="text1"/>
          <w:sz w:val="28"/>
          <w:szCs w:val="28"/>
          <w:lang w:val="da-DK"/>
        </w:rPr>
      </w:pPr>
      <w:r w:rsidRPr="00C220D9">
        <w:rPr>
          <w:rFonts w:ascii="Times New Roman" w:hAnsi="Times New Roman" w:cs="Times New Roman"/>
          <w:b/>
          <w:i/>
          <w:color w:val="000000" w:themeColor="text1"/>
          <w:sz w:val="28"/>
          <w:szCs w:val="28"/>
          <w:lang w:val="da-DK"/>
        </w:rPr>
        <w:t>e. Công tác quản lý quỹ đất</w:t>
      </w:r>
    </w:p>
    <w:p w:rsidR="00AC45B1" w:rsidRPr="00C220D9" w:rsidRDefault="00AC45B1" w:rsidP="008A1DB5">
      <w:pPr>
        <w:spacing w:before="60"/>
        <w:ind w:firstLine="709"/>
        <w:rPr>
          <w:rFonts w:ascii="Times New Roman" w:hAnsi="Times New Roman" w:cs="Times New Roman"/>
          <w:color w:val="000000" w:themeColor="text1"/>
          <w:sz w:val="28"/>
          <w:szCs w:val="28"/>
          <w:lang w:val="da-DK"/>
        </w:rPr>
      </w:pPr>
      <w:r w:rsidRPr="00C220D9">
        <w:rPr>
          <w:rFonts w:ascii="Times New Roman" w:hAnsi="Times New Roman" w:cs="Times New Roman"/>
          <w:bCs/>
          <w:color w:val="000000" w:themeColor="text1"/>
          <w:sz w:val="28"/>
          <w:szCs w:val="28"/>
          <w:lang w:val="de-DE"/>
        </w:rPr>
        <w:t>Tiếp nhận bàn giao tại thực địa 06 khu đất thu hồi với diện tích 5,6 ha; giao 02 khu đất về cho địa phương quản lý, bố trí sử dụng theo quy hoạch; lập, trình duyệt quy hoạch tổng mặt bằng sử dụng đất, giá khởi điểm và phương án bán đấu giá quyền sử dụng 02 khu đất</w:t>
      </w:r>
      <w:r w:rsidRPr="00C220D9">
        <w:rPr>
          <w:rFonts w:ascii="Times New Roman" w:hAnsi="Times New Roman" w:cs="Times New Roman"/>
          <w:color w:val="000000" w:themeColor="text1"/>
          <w:sz w:val="28"/>
          <w:szCs w:val="28"/>
          <w:lang w:val="da-DK"/>
        </w:rPr>
        <w:t>;</w:t>
      </w:r>
      <w:r w:rsidRPr="00C220D9">
        <w:rPr>
          <w:rFonts w:ascii="Times New Roman" w:hAnsi="Times New Roman" w:cs="Times New Roman"/>
          <w:bCs/>
          <w:color w:val="000000" w:themeColor="text1"/>
          <w:sz w:val="28"/>
          <w:szCs w:val="28"/>
          <w:lang w:val="de-DE"/>
        </w:rPr>
        <w:t xml:space="preserve"> khảo sát, lập phạm vi ranh giới và các chỉ tiêu quy hoạch xây dựng, phương án bán đấu giá đất và tài sản gắn liền với đất 02 khu đất; lập, trình duyệt phạm vi ranh giới và các chỉ tiêu quy hoạch phục vụ công tác đấu thầu lựa chọn nhà đầu tư có sử dụng đất 05 khu đất; xây dựng Đề án cho thuê cơ sở nhà đất Nhà khách Hương Sen tại phường Tân Giang, TP Hà Tĩnh; </w:t>
      </w:r>
      <w:r w:rsidRPr="00C220D9">
        <w:rPr>
          <w:rFonts w:ascii="Times New Roman" w:hAnsi="Times New Roman" w:cs="Times New Roman"/>
          <w:color w:val="000000" w:themeColor="text1"/>
          <w:sz w:val="28"/>
          <w:szCs w:val="28"/>
          <w:lang w:val="da-DK"/>
        </w:rPr>
        <w:t xml:space="preserve">tổ chức bán đấu giá đối với 88 lô đất thuộc Dự án Khu dân cư đô thị, thương mại và dịch vụ tổng hợp phía Đông Nam huyện Kỳ Anh </w:t>
      </w:r>
      <w:r w:rsidRPr="00C220D9">
        <w:rPr>
          <w:rFonts w:ascii="Times New Roman" w:hAnsi="Times New Roman" w:cs="Times New Roman"/>
          <w:color w:val="000000" w:themeColor="text1"/>
          <w:sz w:val="28"/>
          <w:szCs w:val="28"/>
        </w:rPr>
        <w:t>(tuy nhiên không có người tham gia đấu giá).</w:t>
      </w:r>
      <w:r w:rsidRPr="00C220D9">
        <w:rPr>
          <w:rFonts w:ascii="Times New Roman" w:hAnsi="Times New Roman" w:cs="Times New Roman"/>
          <w:color w:val="000000" w:themeColor="text1"/>
          <w:sz w:val="28"/>
          <w:szCs w:val="28"/>
          <w:lang w:val="da-DK"/>
        </w:rPr>
        <w:t xml:space="preserve"> </w:t>
      </w:r>
    </w:p>
    <w:p w:rsidR="00AC45B1" w:rsidRDefault="00AC45B1" w:rsidP="008A1DB5">
      <w:pPr>
        <w:spacing w:before="60"/>
        <w:ind w:firstLine="720"/>
        <w:rPr>
          <w:rFonts w:ascii="Times New Roman" w:hAnsi="Times New Roman" w:cs="Times New Roman"/>
          <w:b/>
          <w:i/>
          <w:color w:val="000000"/>
          <w:sz w:val="28"/>
          <w:szCs w:val="28"/>
          <w:lang w:val="da-DK"/>
        </w:rPr>
      </w:pPr>
      <w:r>
        <w:rPr>
          <w:rFonts w:ascii="Times New Roman" w:hAnsi="Times New Roman" w:cs="Times New Roman"/>
          <w:b/>
          <w:i/>
          <w:color w:val="000000"/>
          <w:sz w:val="28"/>
          <w:szCs w:val="28"/>
          <w:lang w:val="da-DK"/>
        </w:rPr>
        <w:t>g. Về đăng ký giao dịch đảm bảo, thu thập hồ sơ, cung cấp thông tin</w:t>
      </w:r>
    </w:p>
    <w:p w:rsidR="00AC45B1" w:rsidRPr="00192070" w:rsidRDefault="00AC45B1" w:rsidP="008A1DB5">
      <w:pPr>
        <w:spacing w:before="60"/>
        <w:ind w:firstLine="720"/>
        <w:rPr>
          <w:rFonts w:ascii="Times New Roman" w:hAnsi="Times New Roman" w:cs="Times New Roman"/>
          <w:sz w:val="28"/>
          <w:szCs w:val="28"/>
          <w:lang w:val="da-DK"/>
        </w:rPr>
      </w:pPr>
      <w:r w:rsidRPr="00192070">
        <w:rPr>
          <w:rFonts w:ascii="Times New Roman" w:hAnsi="Times New Roman" w:cs="Times New Roman"/>
          <w:bCs/>
          <w:sz w:val="28"/>
          <w:szCs w:val="28"/>
          <w:lang w:val="da-DK"/>
        </w:rPr>
        <w:t>Hoàn thành</w:t>
      </w:r>
      <w:r w:rsidRPr="00192070">
        <w:rPr>
          <w:rFonts w:ascii="Times New Roman" w:hAnsi="Times New Roman" w:cs="Times New Roman"/>
          <w:sz w:val="28"/>
          <w:szCs w:val="28"/>
          <w:lang w:val="da-DK"/>
        </w:rPr>
        <w:t xml:space="preserve"> 592 hồ sơ đăng ký biến động về đất đai (gồm 228 hồ sơ đăng ký thế chấp, 217 hồ sơ xóa thế chấp và 147 hồ sơ khác); Thu thập hồ sơ, tài liệu đo đạc bản đồ địa chính sau cấp giấy của 57 đơn vị  xã, phường; Thu thập, phân loại 559 bộ hồ sơ đất đai, đo đạc; Can vẽ, trích lục thông tin cho 801 người có nhu cầu khai thác.</w:t>
      </w:r>
    </w:p>
    <w:p w:rsidR="00AC45B1" w:rsidRPr="00E52D7E" w:rsidRDefault="00AC45B1" w:rsidP="008A1DB5">
      <w:pPr>
        <w:spacing w:before="120" w:after="120"/>
        <w:ind w:firstLine="720"/>
        <w:rPr>
          <w:rFonts w:ascii="Times New Roman" w:hAnsi="Times New Roman" w:cs="Times New Roman"/>
          <w:b/>
          <w:i/>
          <w:color w:val="000000"/>
          <w:sz w:val="28"/>
          <w:szCs w:val="28"/>
          <w:lang w:val="da-DK"/>
        </w:rPr>
      </w:pPr>
      <w:r>
        <w:rPr>
          <w:rFonts w:ascii="Times New Roman" w:hAnsi="Times New Roman" w:cs="Times New Roman"/>
          <w:b/>
          <w:i/>
          <w:color w:val="000000"/>
          <w:sz w:val="28"/>
          <w:szCs w:val="28"/>
          <w:lang w:val="da-DK"/>
        </w:rPr>
        <w:t>h</w:t>
      </w:r>
      <w:r w:rsidRPr="00E52D7E">
        <w:rPr>
          <w:rFonts w:ascii="Times New Roman" w:hAnsi="Times New Roman" w:cs="Times New Roman"/>
          <w:b/>
          <w:i/>
          <w:color w:val="000000"/>
          <w:sz w:val="28"/>
          <w:szCs w:val="28"/>
          <w:lang w:val="da-DK"/>
        </w:rPr>
        <w:t>. Một số nội dung công tác khác</w:t>
      </w:r>
    </w:p>
    <w:p w:rsidR="00AC45B1" w:rsidRPr="00D1221B" w:rsidRDefault="00AC45B1" w:rsidP="008A1DB5">
      <w:pPr>
        <w:spacing w:before="120"/>
        <w:ind w:firstLine="720"/>
        <w:rPr>
          <w:rFonts w:ascii="Times New Roman" w:hAnsi="Times New Roman" w:cs="Times New Roman"/>
          <w:color w:val="000000"/>
          <w:spacing w:val="-4"/>
          <w:sz w:val="28"/>
          <w:szCs w:val="28"/>
          <w:lang w:val="da-DK"/>
        </w:rPr>
      </w:pPr>
      <w:r>
        <w:rPr>
          <w:rFonts w:ascii="Times New Roman" w:hAnsi="Times New Roman" w:cs="Times New Roman"/>
          <w:color w:val="000000"/>
          <w:sz w:val="28"/>
          <w:szCs w:val="28"/>
          <w:lang w:val="da-DK"/>
        </w:rPr>
        <w:t>-</w:t>
      </w:r>
      <w:r w:rsidRPr="00D1221B">
        <w:rPr>
          <w:rFonts w:ascii="Times New Roman" w:hAnsi="Times New Roman" w:cs="Times New Roman"/>
          <w:color w:val="000000"/>
          <w:sz w:val="28"/>
          <w:szCs w:val="28"/>
          <w:lang w:val="da-DK"/>
        </w:rPr>
        <w:t xml:space="preserve"> Làm việc Bộ Tài nguyên và Môi trường đề xuất Thủ tướng Chính phủ chủ trương giải quyết công nhận lại đất ở cho các thửa đất đã sử dụng làm nhà ở trước ngày 18/12/1980 nhưng hiện nay không còn hồ sơ kê khai đăng ký theo Chỉ thị 299/TTg (được Thủ tướng đồng ý tại Văn bản số 3581/VPCP-NN ngày 18/4/2018). Sau khi được Thủ tướng chính phủ đồng ý về chủ trương và Bộ Tài nguyên và Môi trường hướng dẫn thực hiện (Văn bản số 3234/BTNMT-</w:t>
      </w:r>
      <w:r w:rsidRPr="00D1221B">
        <w:rPr>
          <w:rFonts w:ascii="Times New Roman" w:hAnsi="Times New Roman" w:cs="Times New Roman"/>
          <w:color w:val="000000"/>
          <w:sz w:val="28"/>
          <w:szCs w:val="28"/>
          <w:lang w:val="da-DK"/>
        </w:rPr>
        <w:lastRenderedPageBreak/>
        <w:t>TCQLĐĐ ngày 20/6/2018), Sở đã kịp thời tham mưu UBND tỉnh ban hành tại Quyết định số 2443/QĐ-UBND ngày 20/8/2018 về việc quy định điều kiện, hạn mức và trình tự, thủ tục và đã kịp thời triển khai, hướng dẫn các địa phương thực hiện.</w:t>
      </w:r>
    </w:p>
    <w:p w:rsidR="00AC45B1" w:rsidRPr="00D1221B" w:rsidRDefault="00AC45B1" w:rsidP="008A1DB5">
      <w:pPr>
        <w:spacing w:before="120"/>
        <w:ind w:firstLine="720"/>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w:t>
      </w:r>
      <w:r w:rsidRPr="00D1221B">
        <w:rPr>
          <w:rFonts w:ascii="Times New Roman" w:hAnsi="Times New Roman" w:cs="Times New Roman"/>
          <w:color w:val="000000"/>
          <w:sz w:val="28"/>
          <w:szCs w:val="28"/>
          <w:lang w:val="da-DK"/>
        </w:rPr>
        <w:t xml:space="preserve"> Phối hợp Thanh tra tỉnh làm việc với các bộ, ngành Trung ương (Bộ Tài nguyên và Môi trường, Bộ Tư pháp, Bộ Tài chính, Thanh tra Chính phủ) đề xuất Thủ tướng Chính phủ phương án giải quyết tồn đọng 55 hộ cầu Bến Thủy và đã được Thủ tướng chính phủ đồng ý về chủ trương (tại Văn bản số 6606/VPCP-NN ngày 13/7/2018) và Bộ Tài nguyên và Môi trường hướng dẫn (tại Văn bản số 4064/BTNMT-TCQLĐĐ ngày 31/7/2018). Hiện nay, UBND tỉnh đang giao cho Thanh tra tỉnh chủ trì tham mưu thực hiện.</w:t>
      </w:r>
    </w:p>
    <w:p w:rsidR="00AC45B1" w:rsidRPr="00192070" w:rsidRDefault="00AC45B1" w:rsidP="008A1DB5">
      <w:pPr>
        <w:spacing w:before="120"/>
        <w:ind w:firstLine="720"/>
        <w:rPr>
          <w:rFonts w:ascii="Times New Roman" w:hAnsi="Times New Roman" w:cs="Times New Roman"/>
          <w:color w:val="000000" w:themeColor="text1"/>
          <w:spacing w:val="-4"/>
          <w:sz w:val="28"/>
          <w:szCs w:val="28"/>
          <w:lang w:val="da-DK"/>
        </w:rPr>
      </w:pPr>
      <w:r w:rsidRPr="00192070">
        <w:rPr>
          <w:rFonts w:ascii="Times New Roman" w:hAnsi="Times New Roman" w:cs="Times New Roman"/>
          <w:i/>
          <w:color w:val="000000" w:themeColor="text1"/>
          <w:spacing w:val="-4"/>
          <w:sz w:val="28"/>
          <w:szCs w:val="28"/>
          <w:lang w:val="da-DK"/>
        </w:rPr>
        <w:t xml:space="preserve">Cấp huyện: </w:t>
      </w:r>
      <w:r w:rsidRPr="00192070">
        <w:rPr>
          <w:rFonts w:ascii="Times New Roman" w:hAnsi="Times New Roman" w:cs="Times New Roman"/>
          <w:color w:val="000000" w:themeColor="text1"/>
          <w:spacing w:val="-4"/>
          <w:sz w:val="28"/>
          <w:szCs w:val="28"/>
          <w:lang w:val="da-DK"/>
        </w:rPr>
        <w:t xml:space="preserve">Theo báo cáo của phòng Tài nguyên và Môi trường các huyện, thành phố, thị xã, trong năm 2018 đã tiến hành giao đất thông qua đấu giá 2.102 lô đất, diện tích 83,959 ha, thu ngân sách 981,9 tỷ đồng; giao đất không qua đấu giá 1686 lô, diện tích 75,687 ha, thu ngân sách 896,9 tỷ đồng; Cho 81 dự án thuê đất thuộc thẩm quyền cấp huyện, diện tích 70,07 ha và 5228 đối tượng thuộc thẩm quyền cấp xã thuê với diện tích 901,32 ha; Thu hồi 321,68 ha đất (trong đó thu hồi để giao, cho thuê đất 319,14 ha). </w:t>
      </w:r>
    </w:p>
    <w:p w:rsidR="00AC45B1" w:rsidRPr="00192070" w:rsidRDefault="00AC45B1" w:rsidP="008A1DB5">
      <w:pPr>
        <w:spacing w:before="120"/>
        <w:ind w:firstLine="720"/>
        <w:rPr>
          <w:rFonts w:ascii="Times New Roman" w:hAnsi="Times New Roman" w:cs="Times New Roman"/>
          <w:color w:val="000000" w:themeColor="text1"/>
          <w:sz w:val="28"/>
          <w:szCs w:val="28"/>
          <w:lang w:val="da-DK"/>
        </w:rPr>
      </w:pPr>
      <w:r w:rsidRPr="00192070">
        <w:rPr>
          <w:rFonts w:ascii="Times New Roman" w:hAnsi="Times New Roman" w:cs="Times New Roman"/>
          <w:color w:val="000000" w:themeColor="text1"/>
          <w:spacing w:val="-4"/>
          <w:sz w:val="28"/>
          <w:szCs w:val="28"/>
          <w:lang w:val="da-DK"/>
        </w:rPr>
        <w:t xml:space="preserve">Theo số liệu </w:t>
      </w:r>
      <w:r>
        <w:rPr>
          <w:rFonts w:ascii="Times New Roman" w:hAnsi="Times New Roman" w:cs="Times New Roman"/>
          <w:color w:val="000000" w:themeColor="text1"/>
          <w:spacing w:val="-4"/>
          <w:sz w:val="28"/>
          <w:szCs w:val="28"/>
          <w:lang w:val="da-DK"/>
        </w:rPr>
        <w:t>từ</w:t>
      </w:r>
      <w:r w:rsidRPr="00192070">
        <w:rPr>
          <w:rFonts w:ascii="Times New Roman" w:hAnsi="Times New Roman" w:cs="Times New Roman"/>
          <w:color w:val="000000" w:themeColor="text1"/>
          <w:spacing w:val="-4"/>
          <w:sz w:val="28"/>
          <w:szCs w:val="28"/>
          <w:lang w:val="da-DK"/>
        </w:rPr>
        <w:t xml:space="preserve"> Cục Thuế tỉnh, </w:t>
      </w:r>
      <w:r w:rsidRPr="00192070">
        <w:rPr>
          <w:rFonts w:ascii="Times New Roman" w:hAnsi="Times New Roman" w:cs="Times New Roman"/>
          <w:color w:val="000000" w:themeColor="text1"/>
          <w:sz w:val="28"/>
          <w:szCs w:val="28"/>
          <w:lang w:val="da-DK"/>
        </w:rPr>
        <w:t xml:space="preserve">tính đến 31/12/2018, tổng nguồn thu từ đất toàn tỉnh là </w:t>
      </w:r>
      <w:r w:rsidRPr="00C220D9">
        <w:rPr>
          <w:rFonts w:ascii="Times New Roman" w:hAnsi="Times New Roman" w:cs="Times New Roman"/>
          <w:color w:val="000000" w:themeColor="text1"/>
          <w:sz w:val="28"/>
          <w:szCs w:val="28"/>
          <w:lang w:val="da-DK"/>
        </w:rPr>
        <w:t>gần 1</w:t>
      </w:r>
      <w:r w:rsidR="008C24A0">
        <w:rPr>
          <w:rFonts w:ascii="Times New Roman" w:hAnsi="Times New Roman" w:cs="Times New Roman"/>
          <w:color w:val="000000" w:themeColor="text1"/>
          <w:sz w:val="28"/>
          <w:szCs w:val="28"/>
          <w:lang w:val="da-DK"/>
        </w:rPr>
        <w:t>.9</w:t>
      </w:r>
      <w:bookmarkStart w:id="0" w:name="_GoBack"/>
      <w:bookmarkEnd w:id="0"/>
      <w:r w:rsidR="008C24A0">
        <w:rPr>
          <w:rFonts w:ascii="Times New Roman" w:hAnsi="Times New Roman" w:cs="Times New Roman"/>
          <w:color w:val="000000" w:themeColor="text1"/>
          <w:sz w:val="28"/>
          <w:szCs w:val="28"/>
          <w:lang w:val="da-DK"/>
        </w:rPr>
        <w:t>54</w:t>
      </w:r>
      <w:r w:rsidRPr="00C220D9">
        <w:rPr>
          <w:rFonts w:ascii="Times New Roman" w:hAnsi="Times New Roman" w:cs="Times New Roman"/>
          <w:color w:val="000000" w:themeColor="text1"/>
          <w:sz w:val="28"/>
          <w:szCs w:val="28"/>
          <w:lang w:val="da-DK"/>
        </w:rPr>
        <w:t xml:space="preserve"> tỷ đồng.</w:t>
      </w:r>
    </w:p>
    <w:p w:rsidR="00AC45B1" w:rsidRPr="00192070" w:rsidRDefault="00AC45B1" w:rsidP="008A1DB5">
      <w:pPr>
        <w:spacing w:before="120"/>
        <w:ind w:firstLine="720"/>
        <w:rPr>
          <w:rFonts w:ascii="Times New Roman" w:hAnsi="Times New Roman" w:cs="Times New Roman"/>
          <w:b/>
          <w:color w:val="000000" w:themeColor="text1"/>
          <w:sz w:val="28"/>
          <w:szCs w:val="28"/>
          <w:lang w:val="da-DK"/>
        </w:rPr>
      </w:pPr>
      <w:r w:rsidRPr="00192070">
        <w:rPr>
          <w:rFonts w:ascii="Times New Roman" w:hAnsi="Times New Roman"/>
          <w:b/>
          <w:color w:val="000000" w:themeColor="text1"/>
          <w:sz w:val="28"/>
          <w:lang w:val="da-DK"/>
        </w:rPr>
        <w:t>2</w:t>
      </w:r>
      <w:r w:rsidRPr="00192070">
        <w:rPr>
          <w:rFonts w:ascii="Times New Roman" w:hAnsi="Times New Roman" w:cs="Times New Roman"/>
          <w:color w:val="000000" w:themeColor="text1"/>
          <w:sz w:val="28"/>
          <w:szCs w:val="28"/>
          <w:lang w:val="da-DK"/>
        </w:rPr>
        <w:t xml:space="preserve">. </w:t>
      </w:r>
      <w:r w:rsidRPr="00192070">
        <w:rPr>
          <w:rFonts w:ascii="Times New Roman" w:hAnsi="Times New Roman" w:cs="Times New Roman"/>
          <w:b/>
          <w:color w:val="000000" w:themeColor="text1"/>
          <w:sz w:val="28"/>
          <w:szCs w:val="28"/>
          <w:lang w:val="da-DK"/>
        </w:rPr>
        <w:t>Công tác đo đạc bản đồ, xây dựng cơ sở dữ liệu quản lý đất đai</w:t>
      </w:r>
    </w:p>
    <w:p w:rsidR="00AC45B1" w:rsidRPr="00D1221B" w:rsidRDefault="00AC45B1" w:rsidP="008A1DB5">
      <w:pPr>
        <w:spacing w:before="120"/>
        <w:ind w:firstLine="720"/>
        <w:rPr>
          <w:rFonts w:ascii="Times New Roman" w:hAnsi="Times New Roman" w:cs="Times New Roman"/>
          <w:color w:val="000000"/>
          <w:sz w:val="28"/>
          <w:szCs w:val="28"/>
          <w:lang w:val="de-DE"/>
        </w:rPr>
      </w:pPr>
      <w:r w:rsidRPr="00192070">
        <w:rPr>
          <w:rFonts w:ascii="Times New Roman" w:hAnsi="Times New Roman" w:cs="Times New Roman"/>
          <w:i/>
          <w:color w:val="000000" w:themeColor="text1"/>
          <w:sz w:val="28"/>
          <w:szCs w:val="28"/>
          <w:lang w:val="da-DK"/>
        </w:rPr>
        <w:t>- Về hoàn thiện bản đồ sau cấp giấy:</w:t>
      </w:r>
      <w:r w:rsidRPr="00192070">
        <w:rPr>
          <w:rFonts w:ascii="Times New Roman" w:hAnsi="Times New Roman" w:cs="Times New Roman"/>
          <w:color w:val="000000" w:themeColor="text1"/>
          <w:sz w:val="28"/>
          <w:szCs w:val="28"/>
          <w:lang w:val="da-DK"/>
        </w:rPr>
        <w:t xml:space="preserve"> </w:t>
      </w:r>
      <w:r w:rsidRPr="00D1221B">
        <w:rPr>
          <w:rFonts w:ascii="Times New Roman" w:hAnsi="Times New Roman" w:cs="Times New Roman"/>
          <w:color w:val="000000"/>
          <w:sz w:val="28"/>
          <w:szCs w:val="28"/>
          <w:lang w:val="de-DE"/>
        </w:rPr>
        <w:t>Đến nay đã thẩm định cấp Sở được 186/237 xã (đạt 78,5%); Có 107/186 xã đã phê duyệt bản đồ (đạt 58%); Ng</w:t>
      </w:r>
      <w:r w:rsidRPr="00D1221B">
        <w:rPr>
          <w:rFonts w:ascii="Times New Roman" w:hAnsi="Times New Roman" w:cs="Times New Roman"/>
          <w:color w:val="000000"/>
          <w:spacing w:val="-2"/>
          <w:sz w:val="28"/>
          <w:szCs w:val="28"/>
          <w:lang w:val="nl-NL"/>
        </w:rPr>
        <w:t>hiệm thu hoàn thành công trình được 36/107 xã (đạt 34%).</w:t>
      </w:r>
    </w:p>
    <w:p w:rsidR="00AC45B1" w:rsidRPr="005A4515" w:rsidRDefault="00AC45B1" w:rsidP="008A1DB5">
      <w:pPr>
        <w:spacing w:before="60" w:after="60"/>
        <w:ind w:firstLine="709"/>
        <w:rPr>
          <w:rFonts w:ascii="Times New Roman" w:hAnsi="Times New Roman"/>
          <w:color w:val="000000" w:themeColor="text1"/>
          <w:sz w:val="28"/>
          <w:szCs w:val="28"/>
          <w:lang w:val="pt-BR"/>
        </w:rPr>
      </w:pPr>
      <w:r w:rsidRPr="00192070">
        <w:rPr>
          <w:rFonts w:ascii="Times New Roman" w:hAnsi="Times New Roman" w:cs="Times New Roman"/>
          <w:i/>
          <w:color w:val="000000" w:themeColor="text1"/>
          <w:sz w:val="28"/>
          <w:szCs w:val="28"/>
          <w:lang w:val="de-DE"/>
        </w:rPr>
        <w:t xml:space="preserve">- Về đo vẽ bản đồ, cấp đổi giấy chứng nhận quyền sử dụng đất cho các Công ty nông lâm trường: </w:t>
      </w:r>
      <w:r w:rsidRPr="00305CC1">
        <w:rPr>
          <w:rFonts w:ascii="Times New Roman" w:hAnsi="Times New Roman" w:cs="Times New Roman"/>
          <w:color w:val="000000" w:themeColor="text1"/>
          <w:sz w:val="28"/>
          <w:szCs w:val="28"/>
          <w:lang w:val="pt-BR"/>
        </w:rPr>
        <w:t xml:space="preserve">Thực hiện Nghị định 118/2014/NĐ-CP của Chính phủ và </w:t>
      </w:r>
      <w:r w:rsidRPr="00305CC1">
        <w:rPr>
          <w:rFonts w:ascii="Times New Roman" w:hAnsi="Times New Roman"/>
          <w:color w:val="000000" w:themeColor="text1"/>
          <w:sz w:val="28"/>
          <w:szCs w:val="28"/>
          <w:lang w:val="pt-BR"/>
        </w:rPr>
        <w:t>Thông tư số 07/2017/TT-BTNMT ngày 26/02/2014 của Bộ Tài nguyên và Môi trường, đến nay Sở đã hoàn thành đo đạc tại 04/04 Công ty, đang hoàn thiện làm hồ sơ thủ tục để cấp giấy chứng nhận với diện tích 61.371 ha đất lâm nghiệp, còn Công ty lâm nghiệp chưa thực hiện xong do Công ty cổ phần hóa nên chưa phê duyệt phương án sử dụng đất.</w:t>
      </w:r>
    </w:p>
    <w:p w:rsidR="00AC45B1" w:rsidRPr="005A4515" w:rsidRDefault="00AC45B1" w:rsidP="008A1DB5">
      <w:pPr>
        <w:spacing w:before="60" w:after="60"/>
        <w:ind w:firstLine="720"/>
        <w:rPr>
          <w:rFonts w:ascii="Times New Roman" w:hAnsi="Times New Roman" w:cs="Times New Roman"/>
          <w:color w:val="000000" w:themeColor="text1"/>
          <w:sz w:val="28"/>
          <w:szCs w:val="28"/>
          <w:lang w:val="pt-BR"/>
        </w:rPr>
      </w:pPr>
      <w:r w:rsidRPr="00E52D7E">
        <w:rPr>
          <w:rFonts w:ascii="Times New Roman" w:hAnsi="Times New Roman"/>
          <w:i/>
          <w:color w:val="000000" w:themeColor="text1"/>
          <w:sz w:val="28"/>
          <w:szCs w:val="28"/>
          <w:lang w:val="pt-BR"/>
        </w:rPr>
        <w:t>- Về xây dựng cơ sở dữ liệu quản lý đất đai:</w:t>
      </w:r>
      <w:r w:rsidRPr="005A4515">
        <w:rPr>
          <w:rFonts w:ascii="Times New Roman" w:hAnsi="Times New Roman"/>
          <w:color w:val="000000" w:themeColor="text1"/>
          <w:sz w:val="28"/>
          <w:szCs w:val="28"/>
          <w:lang w:val="pt-BR"/>
        </w:rPr>
        <w:t xml:space="preserve"> </w:t>
      </w:r>
      <w:r w:rsidR="009E49E8">
        <w:rPr>
          <w:rFonts w:ascii="Times New Roman" w:hAnsi="Times New Roman"/>
          <w:color w:val="000000" w:themeColor="text1"/>
          <w:sz w:val="28"/>
          <w:szCs w:val="28"/>
          <w:lang w:val="pt-BR"/>
        </w:rPr>
        <w:t>C</w:t>
      </w:r>
      <w:r w:rsidR="009E49E8" w:rsidRPr="009E49E8">
        <w:rPr>
          <w:rFonts w:ascii="Times New Roman" w:hAnsi="Times New Roman"/>
          <w:color w:val="000000" w:themeColor="text1"/>
          <w:sz w:val="28"/>
          <w:szCs w:val="28"/>
          <w:lang w:val="pt-BR"/>
        </w:rPr>
        <w:t>ô</w:t>
      </w:r>
      <w:r w:rsidR="009E49E8">
        <w:rPr>
          <w:rFonts w:ascii="Times New Roman" w:hAnsi="Times New Roman"/>
          <w:color w:val="000000" w:themeColor="text1"/>
          <w:sz w:val="28"/>
          <w:szCs w:val="28"/>
          <w:lang w:val="pt-BR"/>
        </w:rPr>
        <w:t>ng t</w:t>
      </w:r>
      <w:r w:rsidR="009E49E8" w:rsidRPr="009E49E8">
        <w:rPr>
          <w:rFonts w:ascii="Times New Roman" w:hAnsi="Times New Roman"/>
          <w:color w:val="000000" w:themeColor="text1"/>
          <w:sz w:val="28"/>
          <w:szCs w:val="28"/>
          <w:lang w:val="pt-BR"/>
        </w:rPr>
        <w:t>ác</w:t>
      </w:r>
      <w:r w:rsidR="009E49E8">
        <w:rPr>
          <w:rFonts w:ascii="Times New Roman" w:hAnsi="Times New Roman"/>
          <w:color w:val="000000" w:themeColor="text1"/>
          <w:sz w:val="28"/>
          <w:szCs w:val="28"/>
          <w:lang w:val="pt-BR"/>
        </w:rPr>
        <w:t xml:space="preserve"> x</w:t>
      </w:r>
      <w:r w:rsidRPr="005A4515">
        <w:rPr>
          <w:rFonts w:ascii="Times New Roman" w:hAnsi="Times New Roman"/>
          <w:color w:val="000000" w:themeColor="text1"/>
          <w:sz w:val="28"/>
          <w:szCs w:val="28"/>
          <w:lang w:val="pt-BR"/>
        </w:rPr>
        <w:t>ây dựng cơ sở dữ liệu đất đai huyện Cẩm Xuyên thực hiện từ năm 2013, đến nay cơ bản đã hoàn</w:t>
      </w:r>
      <w:r w:rsidRPr="005A4515">
        <w:rPr>
          <w:rFonts w:ascii="Times New Roman" w:hAnsi="Times New Roman" w:cs="Times New Roman"/>
          <w:color w:val="000000" w:themeColor="text1"/>
          <w:sz w:val="28"/>
          <w:szCs w:val="28"/>
          <w:lang w:val="pt-BR"/>
        </w:rPr>
        <w:t xml:space="preserve"> thành xây dựng cơ sở dữ liệu địa chính (dữ liệu thuộc tính) và đưa vào vận hành thử nghiệm. Đối với Dự án “tăng cường công tác quản lý đất đai và cơ sở dữ liệu quản lý đất đai” vay vốn </w:t>
      </w:r>
      <w:r w:rsidR="009E49E8">
        <w:rPr>
          <w:rFonts w:ascii="Times New Roman" w:hAnsi="Times New Roman" w:cs="Times New Roman"/>
          <w:color w:val="000000" w:themeColor="text1"/>
          <w:sz w:val="28"/>
          <w:szCs w:val="28"/>
          <w:lang w:val="pt-BR"/>
        </w:rPr>
        <w:t>N</w:t>
      </w:r>
      <w:r w:rsidRPr="005A4515">
        <w:rPr>
          <w:rFonts w:ascii="Times New Roman" w:hAnsi="Times New Roman" w:cs="Times New Roman"/>
          <w:color w:val="000000" w:themeColor="text1"/>
          <w:sz w:val="28"/>
          <w:szCs w:val="28"/>
          <w:lang w:val="pt-BR"/>
        </w:rPr>
        <w:t>gân hàng thế giới, đến nay cơ bản hoàn thành công tác chuẩn bị để triển khai trong năm 201</w:t>
      </w:r>
      <w:r>
        <w:rPr>
          <w:rFonts w:ascii="Times New Roman" w:hAnsi="Times New Roman" w:cs="Times New Roman"/>
          <w:color w:val="000000" w:themeColor="text1"/>
          <w:sz w:val="28"/>
          <w:szCs w:val="28"/>
          <w:lang w:val="pt-BR"/>
        </w:rPr>
        <w:t>9</w:t>
      </w:r>
      <w:r w:rsidRPr="005A4515">
        <w:rPr>
          <w:rFonts w:ascii="Times New Roman" w:hAnsi="Times New Roman" w:cs="Times New Roman"/>
          <w:color w:val="000000" w:themeColor="text1"/>
          <w:sz w:val="28"/>
          <w:szCs w:val="28"/>
          <w:lang w:val="pt-BR"/>
        </w:rPr>
        <w:t xml:space="preserve"> theo kế hoạch của Bộ Tài nguyên và Môi trường.</w:t>
      </w:r>
    </w:p>
    <w:p w:rsidR="00AC45B1" w:rsidRPr="00192070" w:rsidRDefault="00AC45B1" w:rsidP="008A1DB5">
      <w:pPr>
        <w:spacing w:before="120"/>
        <w:ind w:firstLine="720"/>
        <w:rPr>
          <w:rFonts w:ascii="Times New Roman" w:hAnsi="Times New Roman" w:cs="Times New Roman"/>
          <w:b/>
          <w:color w:val="000000" w:themeColor="text1"/>
          <w:sz w:val="28"/>
          <w:szCs w:val="28"/>
          <w:lang w:val="pt-BR"/>
        </w:rPr>
      </w:pPr>
      <w:r w:rsidRPr="00192070">
        <w:rPr>
          <w:rFonts w:ascii="Times New Roman" w:hAnsi="Times New Roman" w:cs="Times New Roman"/>
          <w:i/>
          <w:color w:val="000000" w:themeColor="text1"/>
          <w:sz w:val="28"/>
          <w:szCs w:val="28"/>
          <w:lang w:val="pt-BR"/>
        </w:rPr>
        <w:softHyphen/>
      </w:r>
      <w:r w:rsidRPr="00192070">
        <w:rPr>
          <w:rFonts w:ascii="Times New Roman" w:hAnsi="Times New Roman" w:cs="Times New Roman"/>
          <w:b/>
          <w:color w:val="000000" w:themeColor="text1"/>
          <w:sz w:val="28"/>
          <w:szCs w:val="28"/>
          <w:lang w:val="pt-BR"/>
        </w:rPr>
        <w:t>3. Lĩnh vực khoáng sản</w:t>
      </w:r>
    </w:p>
    <w:p w:rsidR="00AC45B1" w:rsidRPr="00192070" w:rsidRDefault="00AC45B1" w:rsidP="008A1DB5">
      <w:pPr>
        <w:spacing w:before="120"/>
        <w:ind w:firstLine="720"/>
        <w:rPr>
          <w:rFonts w:ascii="Times New Roman" w:hAnsi="Times New Roman" w:cs="Times New Roman"/>
          <w:color w:val="000000"/>
          <w:sz w:val="28"/>
          <w:szCs w:val="28"/>
          <w:lang w:val="da-DK"/>
        </w:rPr>
      </w:pPr>
      <w:r w:rsidRPr="00BF604A">
        <w:rPr>
          <w:rFonts w:ascii="Times New Roman" w:hAnsi="Times New Roman" w:cs="Times New Roman"/>
          <w:color w:val="000000"/>
          <w:spacing w:val="-2"/>
          <w:sz w:val="28"/>
          <w:szCs w:val="28"/>
          <w:lang w:val="da-DK"/>
        </w:rPr>
        <w:t xml:space="preserve">- Hoàn thiện trình UBND tỉnh Đề án </w:t>
      </w:r>
      <w:r w:rsidRPr="00BF604A">
        <w:rPr>
          <w:rFonts w:ascii="Times New Roman" w:hAnsi="Times New Roman" w:cs="Times New Roman"/>
          <w:color w:val="000000"/>
          <w:sz w:val="28"/>
          <w:szCs w:val="28"/>
          <w:lang w:val="da-DK"/>
        </w:rPr>
        <w:t xml:space="preserve">tăng cường công tác quản lý khoáng sản trên địa bàn tỉnh </w:t>
      </w:r>
      <w:r w:rsidRPr="00192070">
        <w:rPr>
          <w:rFonts w:ascii="Times New Roman" w:hAnsi="Times New Roman" w:cs="Times New Roman"/>
          <w:color w:val="000000"/>
          <w:sz w:val="28"/>
          <w:szCs w:val="28"/>
          <w:lang w:val="pt-BR"/>
        </w:rPr>
        <w:t>giai đoạn 2018-2020, định hướng đến năm 2030</w:t>
      </w:r>
      <w:r w:rsidRPr="00BF604A">
        <w:rPr>
          <w:rFonts w:ascii="Times New Roman" w:hAnsi="Times New Roman" w:cs="Times New Roman"/>
          <w:color w:val="000000"/>
          <w:spacing w:val="-2"/>
          <w:sz w:val="28"/>
          <w:szCs w:val="28"/>
          <w:lang w:val="da-DK"/>
        </w:rPr>
        <w:t xml:space="preserve">; Tập trung rà soát các mỏ trên địa bàn thị xã Kỳ Anh và khu vực Nam huyện Kỳ Anh để xây </w:t>
      </w:r>
      <w:r w:rsidRPr="00BF604A">
        <w:rPr>
          <w:rFonts w:ascii="Times New Roman" w:hAnsi="Times New Roman" w:cs="Times New Roman"/>
          <w:color w:val="000000"/>
          <w:spacing w:val="-2"/>
          <w:sz w:val="28"/>
          <w:szCs w:val="28"/>
          <w:lang w:val="da-DK"/>
        </w:rPr>
        <w:lastRenderedPageBreak/>
        <w:t>dựng lộ trình chấm dứt hoạt động. Đã hoàn thiện các bước và tổ chức đấu giá thành công đối với 02 mỏ</w:t>
      </w:r>
      <w:r w:rsidR="00E36C4E">
        <w:rPr>
          <w:rFonts w:ascii="Times New Roman" w:hAnsi="Times New Roman" w:cs="Times New Roman"/>
          <w:color w:val="000000"/>
          <w:spacing w:val="-2"/>
          <w:sz w:val="28"/>
          <w:szCs w:val="28"/>
          <w:lang w:val="da-DK"/>
        </w:rPr>
        <w:t xml:space="preserve"> </w:t>
      </w:r>
      <w:r w:rsidRPr="00BF604A">
        <w:rPr>
          <w:rFonts w:ascii="Times New Roman" w:hAnsi="Times New Roman" w:cs="Times New Roman"/>
          <w:color w:val="000000"/>
          <w:spacing w:val="-2"/>
          <w:sz w:val="28"/>
          <w:szCs w:val="28"/>
          <w:lang w:val="da-DK"/>
        </w:rPr>
        <w:t>đang hoàn thiện các thủ tục để tiếp tục đấu giá đối với 05 mỏ theo kế hoạch.</w:t>
      </w:r>
      <w:r w:rsidRPr="00192070">
        <w:rPr>
          <w:rFonts w:ascii="Times New Roman" w:hAnsi="Times New Roman" w:cs="Times New Roman"/>
          <w:color w:val="000000"/>
          <w:sz w:val="28"/>
          <w:szCs w:val="28"/>
          <w:lang w:val="da-DK"/>
        </w:rPr>
        <w:t xml:space="preserve"> Rà soát, triển khai tính và tham mưu UBND tỉnh phê duyệt tiền cấp quyền KTKS của các mỏ đã được cấp giấy phép khai thác. </w:t>
      </w:r>
    </w:p>
    <w:p w:rsidR="00AC45B1" w:rsidRPr="00BF604A" w:rsidRDefault="00AC45B1" w:rsidP="008A1DB5">
      <w:pPr>
        <w:spacing w:before="120"/>
        <w:ind w:firstLine="720"/>
        <w:rPr>
          <w:rFonts w:ascii="Times New Roman" w:hAnsi="Times New Roman" w:cs="Times New Roman"/>
          <w:color w:val="000000"/>
          <w:sz w:val="28"/>
          <w:szCs w:val="28"/>
          <w:lang w:val="da-DK"/>
        </w:rPr>
      </w:pPr>
      <w:r w:rsidRPr="00192070">
        <w:rPr>
          <w:rFonts w:ascii="Times New Roman" w:hAnsi="Times New Roman" w:cs="Times New Roman"/>
          <w:color w:val="000000"/>
          <w:sz w:val="28"/>
          <w:szCs w:val="28"/>
          <w:lang w:val="da-DK"/>
        </w:rPr>
        <w:t xml:space="preserve">- </w:t>
      </w:r>
      <w:r w:rsidRPr="00BF604A">
        <w:rPr>
          <w:rFonts w:ascii="Times New Roman" w:hAnsi="Times New Roman" w:cs="Times New Roman"/>
          <w:color w:val="000000"/>
          <w:sz w:val="28"/>
          <w:szCs w:val="28"/>
          <w:lang w:val="da-DK"/>
        </w:rPr>
        <w:t>Tham mưu UBND tỉnh thành lập Tổ công tác liên ngành kiểm tra, xử lý vi phạm trong việc khai thác khoáng sản trái phép trên các tuyến sông địa bàn toàn tỉnh và khu vực giáp ranh giữa hai tỉnh Nghệ An – Hà Tĩnh và Tổ công tác liên huyện đấu tranh, phòng, chống khai thác cát, sỏi trái phép khu vực giáp ranh giữa 03 huyện Đức Thọ, Vũ Quang, Hương Sơn.</w:t>
      </w:r>
      <w:r w:rsidRPr="00BF604A">
        <w:rPr>
          <w:rFonts w:ascii="Times New Roman" w:hAnsi="Times New Roman" w:cs="Times New Roman"/>
          <w:color w:val="000000"/>
          <w:spacing w:val="-2"/>
          <w:sz w:val="28"/>
          <w:szCs w:val="28"/>
          <w:lang w:val="da-DK"/>
        </w:rPr>
        <w:t xml:space="preserve"> T</w:t>
      </w:r>
      <w:r>
        <w:rPr>
          <w:rFonts w:ascii="Times New Roman" w:hAnsi="Times New Roman" w:cs="Times New Roman"/>
          <w:color w:val="000000"/>
          <w:spacing w:val="-2"/>
          <w:sz w:val="28"/>
          <w:szCs w:val="28"/>
          <w:lang w:val="da-DK"/>
        </w:rPr>
        <w:t>heo đó, trong năm 2018 đã t</w:t>
      </w:r>
      <w:r w:rsidRPr="00BF604A">
        <w:rPr>
          <w:rFonts w:ascii="Times New Roman" w:hAnsi="Times New Roman" w:cs="Times New Roman"/>
          <w:color w:val="000000"/>
          <w:spacing w:val="-2"/>
          <w:sz w:val="28"/>
          <w:szCs w:val="28"/>
          <w:lang w:val="da-DK"/>
        </w:rPr>
        <w:t xml:space="preserve">rực tiếp tổ chức 05 cuộc kiểm tra đột xuất việc hoạt động khai thác khoáng sản trái phép trên địa bàn các huyện Kỳ Anh, Can Lộc, Hương Sơn, Hương Khê. Qua kiểm tra đã phát hiện và xử phạt vi phạm </w:t>
      </w:r>
      <w:r w:rsidRPr="009E6810">
        <w:rPr>
          <w:rFonts w:ascii="Times New Roman" w:hAnsi="Times New Roman" w:cs="Times New Roman"/>
          <w:color w:val="000000" w:themeColor="text1"/>
          <w:spacing w:val="-2"/>
          <w:sz w:val="28"/>
          <w:szCs w:val="28"/>
          <w:lang w:val="da-DK"/>
        </w:rPr>
        <w:t xml:space="preserve">hành chính 02 trường hợp số tiền 70 triệu đồng. Ngoài ra, </w:t>
      </w:r>
      <w:r w:rsidRPr="009E6810">
        <w:rPr>
          <w:rFonts w:ascii="Times New Roman" w:hAnsi="Times New Roman" w:cs="Times New Roman"/>
          <w:color w:val="000000" w:themeColor="text1"/>
          <w:sz w:val="28"/>
          <w:szCs w:val="28"/>
          <w:lang w:val="da-DK"/>
        </w:rPr>
        <w:t>từ ngày 20/7 đến nay, Tổ công tác liên ngành đã phát hiện và bắt giữ 36 vụ khai thác cát tr</w:t>
      </w:r>
      <w:r w:rsidRPr="00BF604A">
        <w:rPr>
          <w:rFonts w:ascii="Times New Roman" w:hAnsi="Times New Roman" w:cs="Times New Roman"/>
          <w:color w:val="000000"/>
          <w:sz w:val="28"/>
          <w:szCs w:val="28"/>
          <w:lang w:val="da-DK"/>
        </w:rPr>
        <w:t xml:space="preserve">ái phép phạt tiền 177  triệu đồng nộp ngân sách; Tổ công tác liên huyện sau hơn 01 tháng triển khai đã bắt giữ được 14 trường hợp vi phạm khai thác cát trái phép, xử phạt 23 triệu đồng và bắt giữ 02 trường hợp vi phạm vận chuyển cát không rõ nguồn gốc, xử phạt 01 triệu đồng. </w:t>
      </w:r>
    </w:p>
    <w:p w:rsidR="00AC45B1" w:rsidRPr="00337AEC" w:rsidRDefault="00AC45B1" w:rsidP="008A1DB5">
      <w:pPr>
        <w:spacing w:before="120"/>
        <w:rPr>
          <w:rFonts w:ascii="Times New Roman" w:hAnsi="Times New Roman" w:cs="Times New Roman"/>
          <w:color w:val="000000" w:themeColor="text1"/>
          <w:sz w:val="28"/>
          <w:szCs w:val="28"/>
          <w:lang w:val="nl-NL"/>
        </w:rPr>
      </w:pPr>
      <w:r w:rsidRPr="00337AEC">
        <w:rPr>
          <w:rFonts w:ascii="Times New Roman" w:hAnsi="Times New Roman" w:cs="Times New Roman"/>
          <w:i/>
          <w:color w:val="000000" w:themeColor="text1"/>
          <w:sz w:val="28"/>
          <w:szCs w:val="28"/>
          <w:lang w:val="nl-NL"/>
        </w:rPr>
        <w:tab/>
        <w:t>Cấp huyện:</w:t>
      </w:r>
      <w:r w:rsidRPr="00337AEC">
        <w:rPr>
          <w:rFonts w:ascii="Times New Roman" w:hAnsi="Times New Roman" w:cs="Times New Roman"/>
          <w:color w:val="000000" w:themeColor="text1"/>
          <w:sz w:val="28"/>
          <w:szCs w:val="28"/>
          <w:lang w:val="nl-NL"/>
        </w:rPr>
        <w:t xml:space="preserve"> Trong năm 201</w:t>
      </w:r>
      <w:r>
        <w:rPr>
          <w:rFonts w:ascii="Times New Roman" w:hAnsi="Times New Roman" w:cs="Times New Roman"/>
          <w:color w:val="000000" w:themeColor="text1"/>
          <w:sz w:val="28"/>
          <w:szCs w:val="28"/>
          <w:lang w:val="nl-NL"/>
        </w:rPr>
        <w:t>8</w:t>
      </w:r>
      <w:r w:rsidRPr="00337AEC">
        <w:rPr>
          <w:rFonts w:ascii="Times New Roman" w:hAnsi="Times New Roman" w:cs="Times New Roman"/>
          <w:color w:val="000000" w:themeColor="text1"/>
          <w:sz w:val="28"/>
          <w:szCs w:val="28"/>
          <w:lang w:val="nl-NL"/>
        </w:rPr>
        <w:t xml:space="preserve">, các phòng TN&amp;MT đã tiếp nhận </w:t>
      </w:r>
      <w:r>
        <w:rPr>
          <w:rFonts w:ascii="Times New Roman" w:hAnsi="Times New Roman" w:cs="Times New Roman"/>
          <w:color w:val="000000" w:themeColor="text1"/>
          <w:sz w:val="28"/>
          <w:szCs w:val="28"/>
          <w:lang w:val="nl-NL"/>
        </w:rPr>
        <w:t xml:space="preserve">03 </w:t>
      </w:r>
      <w:r w:rsidRPr="00337AEC">
        <w:rPr>
          <w:rFonts w:ascii="Times New Roman" w:hAnsi="Times New Roman" w:cs="Times New Roman"/>
          <w:color w:val="000000" w:themeColor="text1"/>
          <w:sz w:val="28"/>
          <w:szCs w:val="28"/>
          <w:lang w:val="nl-NL"/>
        </w:rPr>
        <w:t xml:space="preserve">hồ sơ xin </w:t>
      </w:r>
      <w:r>
        <w:rPr>
          <w:rFonts w:ascii="Times New Roman" w:hAnsi="Times New Roman" w:cs="Times New Roman"/>
          <w:color w:val="000000" w:themeColor="text1"/>
          <w:sz w:val="28"/>
          <w:szCs w:val="28"/>
          <w:lang w:val="nl-NL"/>
        </w:rPr>
        <w:t>thăm dò, khai thác mỏ (tại Hương Sơn, Hương Khê và Vũ Quang); thẩm định 02 hồ sơ cải tạo phục hồi môi trường sau khai thác mỏ (tại Thạch Hà, Lộc Hà); t</w:t>
      </w:r>
      <w:r w:rsidR="00E36C4E">
        <w:rPr>
          <w:rFonts w:ascii="Times New Roman" w:hAnsi="Times New Roman" w:cs="Times New Roman"/>
          <w:color w:val="000000" w:themeColor="text1"/>
          <w:sz w:val="28"/>
          <w:szCs w:val="28"/>
          <w:lang w:val="nl-NL"/>
        </w:rPr>
        <w:t>h</w:t>
      </w:r>
      <w:r w:rsidR="00E36C4E" w:rsidRPr="00E36C4E">
        <w:rPr>
          <w:rFonts w:ascii="Times New Roman" w:hAnsi="Times New Roman" w:cs="Times New Roman"/>
          <w:color w:val="000000" w:themeColor="text1"/>
          <w:sz w:val="28"/>
          <w:szCs w:val="28"/>
          <w:lang w:val="nl-NL"/>
        </w:rPr>
        <w:t>ực</w:t>
      </w:r>
      <w:r w:rsidR="00E36C4E">
        <w:rPr>
          <w:rFonts w:ascii="Times New Roman" w:hAnsi="Times New Roman" w:cs="Times New Roman"/>
          <w:color w:val="000000" w:themeColor="text1"/>
          <w:sz w:val="28"/>
          <w:szCs w:val="28"/>
          <w:lang w:val="nl-NL"/>
        </w:rPr>
        <w:t xml:space="preserve"> hi</w:t>
      </w:r>
      <w:r w:rsidR="00E36C4E" w:rsidRPr="00E36C4E">
        <w:rPr>
          <w:rFonts w:ascii="Times New Roman" w:hAnsi="Times New Roman" w:cs="Times New Roman"/>
          <w:color w:val="000000" w:themeColor="text1"/>
          <w:sz w:val="28"/>
          <w:szCs w:val="28"/>
          <w:lang w:val="nl-NL"/>
        </w:rPr>
        <w:t>ện</w:t>
      </w:r>
      <w:r>
        <w:rPr>
          <w:rFonts w:ascii="Times New Roman" w:hAnsi="Times New Roman" w:cs="Times New Roman"/>
          <w:color w:val="000000" w:themeColor="text1"/>
          <w:sz w:val="28"/>
          <w:szCs w:val="28"/>
          <w:lang w:val="nl-NL"/>
        </w:rPr>
        <w:t xml:space="preserve"> 256 cuộc kiểm tra lĩnh vực khoáng sản trên địa bàn toàn tỉnh. Qua kiểm tra đã xử phạt 66 đơn vị, nộp ngân sách 199,2 triệu đồng.</w:t>
      </w:r>
    </w:p>
    <w:p w:rsidR="00AC45B1" w:rsidRPr="00337AEC" w:rsidRDefault="00AC45B1" w:rsidP="008A1DB5">
      <w:pPr>
        <w:spacing w:before="120"/>
        <w:rPr>
          <w:rFonts w:ascii="Times New Roman" w:hAnsi="Times New Roman" w:cs="Times New Roman"/>
          <w:color w:val="000000" w:themeColor="text1"/>
          <w:sz w:val="28"/>
          <w:szCs w:val="28"/>
          <w:lang w:val="nl-NL"/>
        </w:rPr>
      </w:pPr>
      <w:r w:rsidRPr="00337AEC">
        <w:rPr>
          <w:rFonts w:ascii="Times New Roman" w:hAnsi="Times New Roman" w:cs="Times New Roman"/>
          <w:color w:val="000000" w:themeColor="text1"/>
          <w:sz w:val="28"/>
          <w:szCs w:val="28"/>
          <w:lang w:val="nl-NL"/>
        </w:rPr>
        <w:tab/>
      </w:r>
      <w:r w:rsidRPr="00192070">
        <w:rPr>
          <w:rFonts w:ascii="Times New Roman" w:hAnsi="Times New Roman" w:cs="Times New Roman"/>
          <w:b/>
          <w:color w:val="000000" w:themeColor="text1"/>
          <w:sz w:val="28"/>
          <w:szCs w:val="28"/>
          <w:lang w:val="nl-NL"/>
        </w:rPr>
        <w:t>4. Lĩnh vực tài nguyên nước, KTTV, biển và hải đảo</w:t>
      </w:r>
    </w:p>
    <w:p w:rsidR="00AC45B1" w:rsidRPr="00192070" w:rsidRDefault="00AC45B1" w:rsidP="008A1DB5">
      <w:pPr>
        <w:ind w:firstLine="720"/>
        <w:rPr>
          <w:rFonts w:ascii="Times New Roman" w:hAnsi="Times New Roman" w:cs="Times New Roman"/>
          <w:color w:val="FF0000"/>
          <w:sz w:val="28"/>
          <w:szCs w:val="28"/>
          <w:highlight w:val="yellow"/>
          <w:lang w:val="da-DK"/>
        </w:rPr>
      </w:pPr>
      <w:r>
        <w:rPr>
          <w:rFonts w:ascii="Times New Roman" w:hAnsi="Times New Roman" w:cs="Times New Roman"/>
          <w:color w:val="000000" w:themeColor="text1"/>
          <w:sz w:val="28"/>
          <w:szCs w:val="28"/>
          <w:lang w:val="hu-HU"/>
        </w:rPr>
        <w:t xml:space="preserve"> </w:t>
      </w:r>
      <w:r w:rsidRPr="00337AEC">
        <w:rPr>
          <w:rFonts w:ascii="Times New Roman" w:hAnsi="Times New Roman" w:cs="Times New Roman"/>
          <w:i/>
          <w:color w:val="000000" w:themeColor="text1"/>
          <w:sz w:val="28"/>
          <w:szCs w:val="28"/>
          <w:lang w:val="nl-NL"/>
        </w:rPr>
        <w:t xml:space="preserve">Cấp </w:t>
      </w:r>
      <w:r>
        <w:rPr>
          <w:rFonts w:ascii="Times New Roman" w:hAnsi="Times New Roman" w:cs="Times New Roman"/>
          <w:i/>
          <w:color w:val="000000" w:themeColor="text1"/>
          <w:sz w:val="28"/>
          <w:szCs w:val="28"/>
          <w:lang w:val="nl-NL"/>
        </w:rPr>
        <w:t>tỉnh</w:t>
      </w:r>
      <w:r w:rsidRPr="00284094">
        <w:rPr>
          <w:rFonts w:ascii="Times New Roman" w:hAnsi="Times New Roman" w:cs="Times New Roman"/>
          <w:i/>
          <w:color w:val="000000" w:themeColor="text1"/>
          <w:sz w:val="28"/>
          <w:szCs w:val="28"/>
          <w:lang w:val="nl-NL"/>
        </w:rPr>
        <w:t>:</w:t>
      </w:r>
      <w:r w:rsidRPr="00284BF5">
        <w:rPr>
          <w:rFonts w:ascii="Times New Roman" w:hAnsi="Times New Roman" w:cs="Times New Roman"/>
          <w:color w:val="000000"/>
          <w:sz w:val="28"/>
          <w:szCs w:val="28"/>
          <w:lang w:val="da-DK"/>
        </w:rPr>
        <w:t>; Tham mưu UBND tỉnh ban hành Kế hoạch số 320/KH-UBND ngày 02/10/2018 về triển khai thực hiện Nghị quyết số 89/NQ-HĐND của HĐND tỉnh;</w:t>
      </w:r>
      <w:r w:rsidRPr="008040B6">
        <w:rPr>
          <w:color w:val="000000"/>
          <w:lang w:val="da-DK"/>
        </w:rPr>
        <w:t xml:space="preserve"> </w:t>
      </w:r>
      <w:r w:rsidRPr="00A00A15">
        <w:rPr>
          <w:rFonts w:ascii="Times New Roman" w:hAnsi="Times New Roman"/>
          <w:sz w:val="28"/>
          <w:szCs w:val="28"/>
          <w:lang w:val="it-IT"/>
        </w:rPr>
        <w:t>tham mưu UBND tỉnh, Tỉnh uỷ các báo cáo gửi Trung ương</w:t>
      </w:r>
      <w:r>
        <w:rPr>
          <w:rStyle w:val="FootnoteReference"/>
          <w:rFonts w:ascii="Times New Roman" w:hAnsi="Times New Roman"/>
          <w:sz w:val="28"/>
          <w:szCs w:val="28"/>
          <w:lang w:val="it-IT"/>
        </w:rPr>
        <w:footnoteReference w:id="7"/>
      </w:r>
      <w:r>
        <w:rPr>
          <w:rStyle w:val="Hyperlink"/>
          <w:rFonts w:ascii="Times New Roman" w:hAnsi="Times New Roman"/>
          <w:color w:val="000000"/>
          <w:sz w:val="28"/>
          <w:szCs w:val="28"/>
        </w:rPr>
        <w:t>;</w:t>
      </w:r>
      <w:r w:rsidRPr="00A00A15">
        <w:rPr>
          <w:color w:val="000000"/>
          <w:sz w:val="28"/>
          <w:szCs w:val="28"/>
          <w:lang w:val="da-DK"/>
        </w:rPr>
        <w:t xml:space="preserve"> </w:t>
      </w:r>
      <w:r w:rsidRPr="00284094">
        <w:rPr>
          <w:rFonts w:ascii="Times New Roman" w:hAnsi="Times New Roman" w:cs="Times New Roman"/>
          <w:color w:val="000000"/>
          <w:sz w:val="28"/>
          <w:szCs w:val="28"/>
          <w:lang w:val="da-DK"/>
        </w:rPr>
        <w:t xml:space="preserve">Triển khai dự án Thiết lập hành lang bảo vệ bờ biển; </w:t>
      </w:r>
      <w:r w:rsidRPr="00284094">
        <w:rPr>
          <w:rFonts w:ascii="Times New Roman" w:hAnsi="Times New Roman" w:cs="Times New Roman"/>
          <w:sz w:val="28"/>
          <w:szCs w:val="28"/>
          <w:lang w:val="da-DK"/>
        </w:rPr>
        <w:t xml:space="preserve">Xây dựng và trình UBND tỉnh phê duyệt </w:t>
      </w:r>
      <w:r w:rsidRPr="00284094">
        <w:rPr>
          <w:rFonts w:ascii="Times New Roman" w:hAnsi="Times New Roman" w:cs="Times New Roman"/>
          <w:sz w:val="28"/>
          <w:szCs w:val="28"/>
          <w:lang w:val="pt-BR"/>
        </w:rPr>
        <w:t xml:space="preserve">3 nhiệm vụ: </w:t>
      </w:r>
      <w:r w:rsidRPr="00284094">
        <w:rPr>
          <w:rFonts w:ascii="Times New Roman" w:hAnsi="Times New Roman" w:cs="Times New Roman"/>
          <w:sz w:val="28"/>
          <w:szCs w:val="28"/>
          <w:lang w:val="da-DK"/>
        </w:rPr>
        <w:t>Xây dựng, cập nhật kế hoạch hành động ứng phó với biến đổi khí hậu giai đoạn 2021-2030, tầm nhìn đến 2050 trên địa bàn tỉnh Hà Tĩnh;</w:t>
      </w:r>
      <w:r w:rsidRPr="00284094">
        <w:rPr>
          <w:rFonts w:ascii="Times New Roman" w:hAnsi="Times New Roman" w:cs="Times New Roman"/>
          <w:iCs/>
          <w:sz w:val="28"/>
          <w:szCs w:val="28"/>
          <w:lang w:val="da-DK"/>
        </w:rPr>
        <w:t xml:space="preserve"> Đánh giá khí hậu</w:t>
      </w:r>
      <w:r w:rsidRPr="00284094">
        <w:rPr>
          <w:rFonts w:ascii="Times New Roman" w:hAnsi="Times New Roman" w:cs="Times New Roman"/>
          <w:bCs/>
          <w:sz w:val="28"/>
          <w:szCs w:val="28"/>
          <w:lang w:val="it-IT"/>
        </w:rPr>
        <w:t xml:space="preserve"> tỉnh Hà Tĩnh; </w:t>
      </w:r>
      <w:r w:rsidRPr="00284094">
        <w:rPr>
          <w:rFonts w:ascii="Times New Roman" w:hAnsi="Times New Roman" w:cs="Times New Roman"/>
          <w:sz w:val="28"/>
          <w:szCs w:val="28"/>
          <w:lang w:val="da-DK"/>
        </w:rPr>
        <w:t xml:space="preserve">Kế hoạch thực hiện thoả thuận Paris về biến đổi khí hậu trên địa bàn tỉnh Hà Tĩnh. </w:t>
      </w:r>
      <w:r w:rsidRPr="007E3533">
        <w:rPr>
          <w:rFonts w:ascii="Times New Roman" w:hAnsi="Times New Roman" w:cs="Times New Roman"/>
          <w:color w:val="000000" w:themeColor="text1"/>
          <w:sz w:val="28"/>
          <w:szCs w:val="28"/>
          <w:lang w:val="da-DK"/>
        </w:rPr>
        <w:t xml:space="preserve">Lập đề cương và dự toán kinh phí Dự </w:t>
      </w:r>
      <w:r w:rsidRPr="00284094">
        <w:rPr>
          <w:rFonts w:ascii="Times New Roman" w:hAnsi="Times New Roman" w:cs="Times New Roman"/>
          <w:sz w:val="28"/>
          <w:szCs w:val="28"/>
          <w:lang w:val="da-DK"/>
        </w:rPr>
        <w:t xml:space="preserve">án khoanh vùng cấm, tạm thời cấm và hạn chế khai thác </w:t>
      </w:r>
      <w:r w:rsidRPr="007E3533">
        <w:rPr>
          <w:rFonts w:ascii="Times New Roman" w:hAnsi="Times New Roman" w:cs="Times New Roman"/>
          <w:color w:val="000000" w:themeColor="text1"/>
          <w:sz w:val="28"/>
          <w:szCs w:val="28"/>
          <w:lang w:val="da-DK"/>
        </w:rPr>
        <w:t xml:space="preserve">nước dưới đất và Dự án thiết lập hành lang bảo vệ nguồn nước trên địa bàn tỉnh; </w:t>
      </w:r>
      <w:r w:rsidRPr="007E3533">
        <w:rPr>
          <w:rFonts w:ascii="Times New Roman" w:hAnsi="Times New Roman" w:cs="Times New Roman"/>
          <w:color w:val="000000" w:themeColor="text1"/>
          <w:spacing w:val="-2"/>
          <w:sz w:val="28"/>
          <w:szCs w:val="28"/>
          <w:lang w:val="it-IT"/>
        </w:rPr>
        <w:t xml:space="preserve">Tổ chức </w:t>
      </w:r>
      <w:r w:rsidRPr="00192070">
        <w:rPr>
          <w:rFonts w:ascii="Times New Roman" w:hAnsi="Times New Roman" w:cs="Times New Roman"/>
          <w:color w:val="000000" w:themeColor="text1"/>
          <w:sz w:val="28"/>
          <w:szCs w:val="28"/>
          <w:lang w:val="da-DK"/>
        </w:rPr>
        <w:t>hội thảo tăng cường năng lực quản lý tổng hợp vùng bờ và triển khai thực hiện thỏa thuận Paris về biến đổi khí hậu.</w:t>
      </w:r>
    </w:p>
    <w:p w:rsidR="00AC45B1" w:rsidRPr="00284094" w:rsidRDefault="00AC45B1" w:rsidP="008A1DB5">
      <w:pPr>
        <w:shd w:val="clear" w:color="auto" w:fill="FFFFFF"/>
        <w:ind w:firstLine="720"/>
        <w:rPr>
          <w:rFonts w:ascii="Times New Roman" w:hAnsi="Times New Roman" w:cs="Times New Roman"/>
          <w:color w:val="000000"/>
          <w:sz w:val="28"/>
          <w:szCs w:val="28"/>
          <w:lang w:val="hu-HU"/>
        </w:rPr>
      </w:pPr>
      <w:r w:rsidRPr="00284094">
        <w:rPr>
          <w:rFonts w:ascii="Times New Roman" w:hAnsi="Times New Roman" w:cs="Times New Roman"/>
          <w:sz w:val="28"/>
          <w:szCs w:val="28"/>
          <w:lang w:val="hu-HU"/>
        </w:rPr>
        <w:t>Tiếp nhận, tổ chức kiểm tra và thẩm định 23 hồ sơ Kế hoạch ứng phó sự cố tràn dầu</w:t>
      </w:r>
      <w:r w:rsidRPr="00284094">
        <w:rPr>
          <w:rFonts w:ascii="Times New Roman" w:hAnsi="Times New Roman" w:cs="Times New Roman"/>
          <w:sz w:val="28"/>
          <w:szCs w:val="28"/>
          <w:lang w:val="it-IT"/>
        </w:rPr>
        <w:t>; Kiểm tra 43 cơ sở kinh doanh xăng dầu, 06 tổ chức có sử dụng khu vực biển và 39 đơn vị hoạt động tài nguyên nước, 5 đơn vị</w:t>
      </w:r>
      <w:r w:rsidRPr="00284094">
        <w:rPr>
          <w:rFonts w:ascii="Times New Roman" w:hAnsi="Times New Roman" w:cs="Times New Roman"/>
          <w:sz w:val="28"/>
          <w:szCs w:val="28"/>
          <w:lang w:val="pl-PL"/>
        </w:rPr>
        <w:t xml:space="preserve"> hoạt động khí tượng thủy văn</w:t>
      </w:r>
      <w:r w:rsidRPr="00284094">
        <w:rPr>
          <w:rFonts w:ascii="Times New Roman" w:hAnsi="Times New Roman" w:cs="Times New Roman"/>
          <w:sz w:val="28"/>
          <w:szCs w:val="28"/>
          <w:lang w:val="it-IT"/>
        </w:rPr>
        <w:t xml:space="preserve">. </w:t>
      </w:r>
      <w:r w:rsidRPr="00284094">
        <w:rPr>
          <w:rFonts w:ascii="Times New Roman" w:hAnsi="Times New Roman" w:cs="Times New Roman"/>
          <w:color w:val="000000"/>
          <w:sz w:val="28"/>
          <w:szCs w:val="28"/>
          <w:lang w:val="hu-HU"/>
        </w:rPr>
        <w:t xml:space="preserve">Cấp 34 giấy phép hoạt động tài nguyên nước và </w:t>
      </w:r>
      <w:r w:rsidRPr="00284094">
        <w:rPr>
          <w:rFonts w:ascii="Times New Roman" w:hAnsi="Times New Roman" w:cs="Times New Roman"/>
          <w:sz w:val="28"/>
          <w:szCs w:val="28"/>
          <w:lang w:val="it-IT"/>
        </w:rPr>
        <w:t xml:space="preserve">47 quyết định tính </w:t>
      </w:r>
      <w:r w:rsidRPr="00284094">
        <w:rPr>
          <w:rFonts w:ascii="Times New Roman" w:hAnsi="Times New Roman" w:cs="Times New Roman"/>
          <w:sz w:val="28"/>
          <w:szCs w:val="28"/>
          <w:lang w:val="it-IT"/>
        </w:rPr>
        <w:lastRenderedPageBreak/>
        <w:t xml:space="preserve">tiền cấp quyền khai thác tài nguyên nước với số tổng số tiền thu được là 431 </w:t>
      </w:r>
      <w:r w:rsidRPr="00284094">
        <w:rPr>
          <w:rFonts w:ascii="Times New Roman" w:hAnsi="Times New Roman" w:cs="Times New Roman"/>
          <w:color w:val="000000"/>
          <w:sz w:val="28"/>
          <w:szCs w:val="28"/>
          <w:lang w:val="hu-HU"/>
        </w:rPr>
        <w:t>triệu đồng.</w:t>
      </w:r>
      <w:r w:rsidRPr="00284094">
        <w:rPr>
          <w:rFonts w:ascii="Times New Roman" w:hAnsi="Times New Roman" w:cs="Times New Roman"/>
          <w:color w:val="000000"/>
          <w:spacing w:val="-2"/>
          <w:sz w:val="28"/>
          <w:szCs w:val="28"/>
          <w:lang w:val="it-IT"/>
        </w:rPr>
        <w:t xml:space="preserve"> </w:t>
      </w:r>
    </w:p>
    <w:p w:rsidR="00AC45B1" w:rsidRDefault="00AC45B1" w:rsidP="008A1DB5">
      <w:pPr>
        <w:spacing w:before="120"/>
        <w:rPr>
          <w:rFonts w:ascii="Times New Roman" w:hAnsi="Times New Roman" w:cs="Times New Roman"/>
          <w:color w:val="000000" w:themeColor="text1"/>
          <w:sz w:val="28"/>
          <w:szCs w:val="28"/>
          <w:lang w:val="nl-NL"/>
        </w:rPr>
      </w:pPr>
      <w:r w:rsidRPr="00337AEC">
        <w:rPr>
          <w:rFonts w:ascii="Times New Roman" w:hAnsi="Times New Roman" w:cs="Times New Roman"/>
          <w:i/>
          <w:color w:val="000000" w:themeColor="text1"/>
          <w:sz w:val="28"/>
          <w:szCs w:val="28"/>
          <w:lang w:val="nl-NL"/>
        </w:rPr>
        <w:tab/>
        <w:t xml:space="preserve">Cấp </w:t>
      </w:r>
      <w:r w:rsidRPr="007D6111">
        <w:rPr>
          <w:rFonts w:ascii="Times New Roman" w:hAnsi="Times New Roman" w:cs="Times New Roman"/>
          <w:i/>
          <w:color w:val="000000" w:themeColor="text1"/>
          <w:sz w:val="28"/>
          <w:szCs w:val="28"/>
          <w:lang w:val="nl-NL"/>
        </w:rPr>
        <w:t xml:space="preserve">huyện: </w:t>
      </w:r>
      <w:r w:rsidRPr="007D6111">
        <w:rPr>
          <w:rFonts w:ascii="Times New Roman" w:hAnsi="Times New Roman" w:cs="Times New Roman"/>
          <w:color w:val="000000" w:themeColor="text1"/>
          <w:sz w:val="28"/>
          <w:szCs w:val="28"/>
          <w:lang w:val="nl-NL"/>
        </w:rPr>
        <w:t xml:space="preserve">Trong năm 2018, </w:t>
      </w:r>
      <w:r>
        <w:rPr>
          <w:rFonts w:ascii="Times New Roman" w:hAnsi="Times New Roman" w:cs="Times New Roman"/>
          <w:color w:val="000000" w:themeColor="text1"/>
          <w:sz w:val="28"/>
          <w:szCs w:val="28"/>
          <w:lang w:val="nl-NL"/>
        </w:rPr>
        <w:t xml:space="preserve">các huyện đã </w:t>
      </w:r>
      <w:r w:rsidRPr="007D6111">
        <w:rPr>
          <w:rFonts w:ascii="Times New Roman" w:hAnsi="Times New Roman" w:cs="Times New Roman"/>
          <w:color w:val="000000" w:themeColor="text1"/>
          <w:sz w:val="28"/>
          <w:szCs w:val="28"/>
          <w:lang w:val="nl-NL"/>
        </w:rPr>
        <w:t xml:space="preserve">tổ chức 20 cuộc kiểm tra đối với các đơn vị hoạt động tài nguyên nước. Qua kiểm tra đã xử phạt vi phạm hành chính 04 trường hợp, thu ngân sách 30 triệu đồng. </w:t>
      </w:r>
      <w:r>
        <w:rPr>
          <w:rFonts w:ascii="Times New Roman" w:hAnsi="Times New Roman" w:cs="Times New Roman"/>
          <w:color w:val="000000" w:themeColor="text1"/>
          <w:sz w:val="28"/>
          <w:szCs w:val="28"/>
          <w:lang w:val="nl-NL"/>
        </w:rPr>
        <w:t>H</w:t>
      </w:r>
      <w:r w:rsidRPr="007D6111">
        <w:rPr>
          <w:rFonts w:ascii="Times New Roman" w:hAnsi="Times New Roman" w:cs="Times New Roman"/>
          <w:color w:val="000000" w:themeColor="text1"/>
          <w:sz w:val="28"/>
          <w:szCs w:val="28"/>
          <w:lang w:val="nl-NL"/>
        </w:rPr>
        <w:t xml:space="preserve">uyện </w:t>
      </w:r>
      <w:r>
        <w:rPr>
          <w:rFonts w:ascii="Times New Roman" w:hAnsi="Times New Roman" w:cs="Times New Roman"/>
          <w:color w:val="000000" w:themeColor="text1"/>
          <w:sz w:val="28"/>
          <w:szCs w:val="28"/>
          <w:lang w:val="nl-NL"/>
        </w:rPr>
        <w:t xml:space="preserve">Vũ Quang </w:t>
      </w:r>
      <w:r w:rsidRPr="007D6111">
        <w:rPr>
          <w:rFonts w:ascii="Times New Roman" w:hAnsi="Times New Roman" w:cs="Times New Roman"/>
          <w:color w:val="000000" w:themeColor="text1"/>
          <w:sz w:val="28"/>
          <w:szCs w:val="28"/>
          <w:lang w:val="nl-NL"/>
        </w:rPr>
        <w:t>đã phê duyệt 01 hồ sơ ứng phó sự cố tràn dầu</w:t>
      </w:r>
      <w:r>
        <w:rPr>
          <w:rFonts w:ascii="Times New Roman" w:hAnsi="Times New Roman" w:cs="Times New Roman"/>
          <w:color w:val="000000" w:themeColor="text1"/>
          <w:sz w:val="28"/>
          <w:szCs w:val="28"/>
          <w:lang w:val="nl-NL"/>
        </w:rPr>
        <w:t>.</w:t>
      </w:r>
    </w:p>
    <w:p w:rsidR="00AC45B1" w:rsidRPr="00192070" w:rsidRDefault="00AC45B1" w:rsidP="008A1DB5">
      <w:pPr>
        <w:spacing w:before="120"/>
        <w:rPr>
          <w:rFonts w:ascii="Times New Roman" w:hAnsi="Times New Roman" w:cs="Times New Roman"/>
          <w:b/>
          <w:color w:val="000000" w:themeColor="text1"/>
          <w:sz w:val="28"/>
          <w:szCs w:val="28"/>
          <w:lang w:val="hu-HU"/>
        </w:rPr>
      </w:pPr>
      <w:r w:rsidRPr="00337AEC">
        <w:rPr>
          <w:rFonts w:ascii="Times New Roman" w:hAnsi="Times New Roman" w:cs="Times New Roman"/>
          <w:color w:val="000000" w:themeColor="text1"/>
          <w:sz w:val="28"/>
          <w:szCs w:val="28"/>
          <w:lang w:val="hu-HU"/>
        </w:rPr>
        <w:tab/>
      </w:r>
      <w:r w:rsidRPr="00192070">
        <w:rPr>
          <w:rFonts w:ascii="Times New Roman" w:hAnsi="Times New Roman" w:cs="Times New Roman"/>
          <w:b/>
          <w:color w:val="000000" w:themeColor="text1"/>
          <w:sz w:val="28"/>
          <w:szCs w:val="28"/>
          <w:lang w:val="hu-HU"/>
        </w:rPr>
        <w:t>5. Lĩnh vực môi trường</w:t>
      </w:r>
    </w:p>
    <w:p w:rsidR="00AC45B1" w:rsidRPr="00284BF5" w:rsidRDefault="00AC45B1" w:rsidP="008A1DB5">
      <w:pPr>
        <w:spacing w:before="120"/>
        <w:ind w:firstLine="720"/>
        <w:rPr>
          <w:rFonts w:ascii="Times New Roman" w:hAnsi="Times New Roman" w:cs="Times New Roman"/>
          <w:color w:val="000000"/>
          <w:sz w:val="28"/>
          <w:szCs w:val="28"/>
          <w:lang w:val="hu-HU"/>
        </w:rPr>
      </w:pPr>
      <w:r w:rsidRPr="00192070">
        <w:rPr>
          <w:rFonts w:ascii="Times New Roman" w:hAnsi="Times New Roman" w:cs="Times New Roman"/>
          <w:i/>
          <w:color w:val="000000" w:themeColor="text1"/>
          <w:spacing w:val="-2"/>
          <w:sz w:val="28"/>
          <w:szCs w:val="28"/>
          <w:lang w:val="hu-HU"/>
        </w:rPr>
        <w:t>-</w:t>
      </w:r>
      <w:r w:rsidRPr="00284BF5">
        <w:rPr>
          <w:rFonts w:ascii="Times New Roman" w:hAnsi="Times New Roman" w:cs="Times New Roman"/>
          <w:color w:val="000000"/>
          <w:sz w:val="28"/>
          <w:szCs w:val="28"/>
          <w:lang w:val="nl-NL"/>
        </w:rPr>
        <w:t xml:space="preserve"> </w:t>
      </w:r>
      <w:r w:rsidRPr="00284BF5">
        <w:rPr>
          <w:rFonts w:ascii="Times New Roman" w:hAnsi="Times New Roman" w:cs="Times New Roman"/>
          <w:color w:val="000000"/>
          <w:sz w:val="28"/>
          <w:szCs w:val="28"/>
          <w:lang w:val="hu-HU"/>
        </w:rPr>
        <w:t xml:space="preserve">Tham mưu UBND tỉnh ban hành </w:t>
      </w:r>
      <w:r>
        <w:rPr>
          <w:rFonts w:ascii="Times New Roman" w:hAnsi="Times New Roman" w:cs="Times New Roman"/>
          <w:color w:val="000000"/>
          <w:sz w:val="28"/>
          <w:szCs w:val="28"/>
          <w:lang w:val="hu-HU"/>
        </w:rPr>
        <w:t xml:space="preserve">các quyết định và kế hoạch, hướng dẫn: về quy định bảo vệ môi trường trên địa bàn tỉnh Hà Tĩnh; về mức giá trần tính hỗ trợ kinh phí mua xe chuyên dùng vận chuyển rác thải sinh hoạt; về hỗ trợ chính sách bảo vệ môi trường; </w:t>
      </w:r>
      <w:r w:rsidRPr="00284BF5">
        <w:rPr>
          <w:rFonts w:ascii="Times New Roman" w:hAnsi="Times New Roman" w:cs="Times New Roman"/>
          <w:color w:val="000000"/>
          <w:sz w:val="28"/>
          <w:szCs w:val="28"/>
          <w:lang w:val="hu-HU"/>
        </w:rPr>
        <w:t xml:space="preserve">kế hoạch triển khai thực hiện Nghị quyết số 90/NQ-HĐND ngày 18/7/2018 về </w:t>
      </w:r>
      <w:r w:rsidRPr="00284BF5">
        <w:rPr>
          <w:rFonts w:ascii="Times New Roman" w:hAnsi="Times New Roman" w:cs="Times New Roman"/>
          <w:color w:val="000000"/>
          <w:spacing w:val="2"/>
          <w:sz w:val="28"/>
          <w:szCs w:val="28"/>
          <w:lang w:val="hu-HU"/>
        </w:rPr>
        <w:t xml:space="preserve">Quy hoạch Bảo tồn Đa dạng sinh học tỉnh Hà Tĩnh đến năm 2020 và định hướng đến năm 2030; </w:t>
      </w:r>
      <w:r w:rsidRPr="00284BF5">
        <w:rPr>
          <w:rFonts w:ascii="Times New Roman" w:hAnsi="Times New Roman" w:cs="Times New Roman"/>
          <w:color w:val="000000"/>
          <w:sz w:val="28"/>
          <w:szCs w:val="28"/>
          <w:lang w:val="hu-HU"/>
        </w:rPr>
        <w:t>Kế hoạch triển khai Nghị quyết 05-NQ/TU ngày 07/12/2017 của BTV Tỉnh ủy về tăng cường lãnh đạo, chỉ đạo đối với một số lĩnh vực về BVMT đến năm 2025 và những năm tiếp theo</w:t>
      </w:r>
      <w:r>
        <w:rPr>
          <w:rFonts w:ascii="Times New Roman" w:hAnsi="Times New Roman" w:cs="Times New Roman"/>
          <w:color w:val="000000"/>
          <w:sz w:val="28"/>
          <w:szCs w:val="28"/>
          <w:lang w:val="hu-HU"/>
        </w:rPr>
        <w:t>; h</w:t>
      </w:r>
      <w:r w:rsidRPr="00284BF5">
        <w:rPr>
          <w:rFonts w:ascii="Times New Roman" w:hAnsi="Times New Roman" w:cs="Times New Roman"/>
          <w:color w:val="000000"/>
          <w:sz w:val="28"/>
          <w:szCs w:val="28"/>
          <w:lang w:val="hu-HU"/>
        </w:rPr>
        <w:t xml:space="preserve">ướng dẫn thực hiện Nghị quyết </w:t>
      </w:r>
      <w:r w:rsidRPr="00284BF5">
        <w:rPr>
          <w:rFonts w:ascii="Times New Roman" w:hAnsi="Times New Roman" w:cs="Times New Roman"/>
          <w:color w:val="000000"/>
          <w:sz w:val="28"/>
          <w:szCs w:val="28"/>
          <w:lang w:val="pt-BR"/>
        </w:rPr>
        <w:t>79/NQ-HĐND ngày 13/12/2017 về một số chính sách bảo vệ môi trường giai đoạn 2018- 2020</w:t>
      </w:r>
      <w:r w:rsidRPr="00284BF5">
        <w:rPr>
          <w:rFonts w:ascii="Times New Roman" w:hAnsi="Times New Roman" w:cs="Times New Roman"/>
          <w:color w:val="000000"/>
          <w:sz w:val="28"/>
          <w:szCs w:val="28"/>
          <w:lang w:val="hu-HU"/>
        </w:rPr>
        <w:t xml:space="preserve"> tỉnh </w:t>
      </w:r>
      <w:r>
        <w:rPr>
          <w:rFonts w:ascii="Times New Roman" w:hAnsi="Times New Roman" w:cs="Times New Roman"/>
          <w:color w:val="000000"/>
          <w:sz w:val="28"/>
          <w:szCs w:val="28"/>
          <w:lang w:val="hu-HU"/>
        </w:rPr>
        <w:t xml:space="preserve">Hà Tĩnh </w:t>
      </w:r>
      <w:r w:rsidRPr="00284BF5">
        <w:rPr>
          <w:rFonts w:ascii="Times New Roman" w:hAnsi="Times New Roman" w:cs="Times New Roman"/>
          <w:color w:val="000000"/>
          <w:sz w:val="28"/>
          <w:szCs w:val="28"/>
          <w:lang w:val="hu-HU"/>
        </w:rPr>
        <w:t xml:space="preserve">và </w:t>
      </w:r>
      <w:r w:rsidRPr="00284BF5">
        <w:rPr>
          <w:rFonts w:ascii="Times New Roman" w:hAnsi="Times New Roman" w:cs="Times New Roman"/>
          <w:color w:val="000000"/>
          <w:sz w:val="28"/>
          <w:szCs w:val="28"/>
          <w:lang w:val="hsb-DE"/>
        </w:rPr>
        <w:t>Hướng dẫn về phân loại, lưu giữ, vận chuyển, xử lý rác thải sinh hoạt trên địa bàn tỉnh</w:t>
      </w:r>
      <w:r w:rsidRPr="00284BF5">
        <w:rPr>
          <w:rFonts w:ascii="Times New Roman" w:hAnsi="Times New Roman" w:cs="Times New Roman"/>
          <w:color w:val="000000"/>
          <w:sz w:val="28"/>
          <w:szCs w:val="28"/>
          <w:lang w:val="hu-HU"/>
        </w:rPr>
        <w:t xml:space="preserve">. Đôn đốc các địa phương hoàn thành phê duyệt Đề án và giá dịch vụ thu gom, vận chuyển xử lý rác thải. Hướng dẫn các địa phương thực hiện tiêu chí Môi trường trong xây dựng </w:t>
      </w:r>
      <w:r>
        <w:rPr>
          <w:rFonts w:ascii="Times New Roman" w:hAnsi="Times New Roman" w:cs="Times New Roman"/>
          <w:color w:val="000000"/>
          <w:sz w:val="28"/>
          <w:szCs w:val="28"/>
          <w:lang w:val="hu-HU"/>
        </w:rPr>
        <w:t>n</w:t>
      </w:r>
      <w:r w:rsidRPr="00284BF5">
        <w:rPr>
          <w:rFonts w:ascii="Times New Roman" w:hAnsi="Times New Roman" w:cs="Times New Roman"/>
          <w:color w:val="000000"/>
          <w:sz w:val="28"/>
          <w:szCs w:val="28"/>
          <w:lang w:val="hu-HU"/>
        </w:rPr>
        <w:t>ông thôn mới.</w:t>
      </w:r>
    </w:p>
    <w:p w:rsidR="00AC45B1" w:rsidRPr="00284BF5" w:rsidRDefault="00AC45B1" w:rsidP="008A1DB5">
      <w:pPr>
        <w:tabs>
          <w:tab w:val="center" w:pos="-1440"/>
        </w:tabs>
        <w:spacing w:before="120"/>
        <w:rPr>
          <w:rFonts w:ascii="Times New Roman" w:hAnsi="Times New Roman" w:cs="Times New Roman"/>
          <w:bCs/>
          <w:color w:val="000000"/>
          <w:sz w:val="28"/>
          <w:szCs w:val="28"/>
          <w:lang w:val="hu-HU"/>
        </w:rPr>
      </w:pPr>
      <w:r w:rsidRPr="00284BF5">
        <w:rPr>
          <w:rFonts w:ascii="Times New Roman" w:hAnsi="Times New Roman" w:cs="Times New Roman"/>
          <w:color w:val="000000"/>
          <w:sz w:val="28"/>
          <w:szCs w:val="28"/>
          <w:lang w:val="hu-HU"/>
        </w:rPr>
        <w:tab/>
      </w:r>
      <w:r>
        <w:rPr>
          <w:rFonts w:ascii="Times New Roman" w:hAnsi="Times New Roman" w:cs="Times New Roman"/>
          <w:color w:val="000000"/>
          <w:sz w:val="28"/>
          <w:szCs w:val="28"/>
          <w:shd w:val="clear" w:color="auto" w:fill="FFFFFF"/>
          <w:lang w:val="hu-HU"/>
        </w:rPr>
        <w:t>-</w:t>
      </w:r>
      <w:r w:rsidRPr="00284BF5">
        <w:rPr>
          <w:rFonts w:ascii="Times New Roman" w:hAnsi="Times New Roman" w:cs="Times New Roman"/>
          <w:color w:val="000000"/>
          <w:sz w:val="28"/>
          <w:szCs w:val="28"/>
          <w:shd w:val="clear" w:color="auto" w:fill="FFFFFF"/>
          <w:lang w:val="hu-HU"/>
        </w:rPr>
        <w:t xml:space="preserve"> </w:t>
      </w:r>
      <w:r w:rsidRPr="00284BF5">
        <w:rPr>
          <w:rFonts w:ascii="Times New Roman" w:hAnsi="Times New Roman" w:cs="Times New Roman"/>
          <w:color w:val="000000"/>
          <w:sz w:val="28"/>
          <w:szCs w:val="28"/>
          <w:lang w:val="nl-NL"/>
        </w:rPr>
        <w:t>Tổ chức</w:t>
      </w:r>
      <w:r w:rsidRPr="00284BF5">
        <w:rPr>
          <w:rFonts w:ascii="Times New Roman" w:hAnsi="Times New Roman" w:cs="Times New Roman"/>
          <w:color w:val="000000"/>
          <w:sz w:val="28"/>
          <w:szCs w:val="28"/>
          <w:lang w:val="hu-HU"/>
        </w:rPr>
        <w:t xml:space="preserve"> kiểm tra, đánh giá kết quả thu gom, xử lý rác thải sinh hoạt trước, trong và sau Tết nguyên đán </w:t>
      </w:r>
      <w:r>
        <w:rPr>
          <w:rFonts w:ascii="Times New Roman" w:hAnsi="Times New Roman" w:cs="Times New Roman"/>
          <w:color w:val="000000"/>
          <w:sz w:val="28"/>
          <w:szCs w:val="28"/>
          <w:lang w:val="hu-HU"/>
        </w:rPr>
        <w:t xml:space="preserve">Mậu Tuất </w:t>
      </w:r>
      <w:r w:rsidRPr="00284BF5">
        <w:rPr>
          <w:rFonts w:ascii="Times New Roman" w:hAnsi="Times New Roman" w:cs="Times New Roman"/>
          <w:color w:val="000000"/>
          <w:sz w:val="28"/>
          <w:szCs w:val="28"/>
          <w:lang w:val="hu-HU"/>
        </w:rPr>
        <w:t xml:space="preserve">tại các địa phương trên toàn tỉnh; </w:t>
      </w:r>
      <w:r w:rsidRPr="00284BF5">
        <w:rPr>
          <w:rFonts w:ascii="Times New Roman" w:eastAsia="Calibri" w:hAnsi="Times New Roman" w:cs="Times New Roman"/>
          <w:color w:val="000000"/>
          <w:spacing w:val="-4"/>
          <w:sz w:val="28"/>
          <w:szCs w:val="28"/>
          <w:lang w:val="hsb-DE"/>
        </w:rPr>
        <w:t xml:space="preserve">Điều tra, khảo sát các bãi chôn lấp, bãi trung chuyển chất thải rắn sinh hoạt tại các địa phương trên địa bàn tỉnh; </w:t>
      </w:r>
      <w:r w:rsidRPr="00284BF5">
        <w:rPr>
          <w:rFonts w:ascii="Times New Roman" w:hAnsi="Times New Roman" w:cs="Times New Roman"/>
          <w:color w:val="000000"/>
          <w:sz w:val="28"/>
          <w:szCs w:val="28"/>
          <w:shd w:val="clear" w:color="auto" w:fill="FFFFFF"/>
          <w:lang w:val="hu-HU"/>
        </w:rPr>
        <w:t xml:space="preserve">Chủ trì kiểm tra, xử lý kiến nghị, khiếu nại về ô nhiễm môi trường tại 15 đơn vị. Chỉ đạo UBND cấp huyện xử lý 09 kiến nghị của người dân về ô nhiễm môi trường thông qua đường dây nóng của Tổng cục môi trường. </w:t>
      </w:r>
      <w:r>
        <w:rPr>
          <w:rFonts w:ascii="Times New Roman" w:hAnsi="Times New Roman" w:cs="Times New Roman"/>
          <w:bCs/>
          <w:color w:val="000000"/>
          <w:sz w:val="28"/>
          <w:szCs w:val="28"/>
          <w:lang w:val="hu-HU"/>
        </w:rPr>
        <w:t>T</w:t>
      </w:r>
      <w:r w:rsidRPr="00284BF5">
        <w:rPr>
          <w:rFonts w:ascii="Times New Roman" w:hAnsi="Times New Roman" w:cs="Times New Roman"/>
          <w:bCs/>
          <w:color w:val="000000"/>
          <w:sz w:val="28"/>
          <w:szCs w:val="28"/>
          <w:lang w:val="hu-HU"/>
        </w:rPr>
        <w:t xml:space="preserve">hực hiện giám sát công tác BVMT tại dự án Formosa, Nhà máy bia Sài Gòn - Hà Tĩnh, Nhiệt điện Vũng Áng 1 theo kế hoạch. </w:t>
      </w:r>
    </w:p>
    <w:p w:rsidR="00AC45B1" w:rsidRDefault="00AC45B1" w:rsidP="008A1DB5">
      <w:pPr>
        <w:tabs>
          <w:tab w:val="center" w:pos="-1440"/>
        </w:tabs>
        <w:spacing w:before="120"/>
        <w:rPr>
          <w:rFonts w:ascii="Times New Roman" w:hAnsi="Times New Roman" w:cs="Times New Roman"/>
          <w:color w:val="000000"/>
          <w:sz w:val="28"/>
          <w:szCs w:val="28"/>
          <w:lang w:val="hsb-DE"/>
        </w:rPr>
      </w:pPr>
      <w:r w:rsidRPr="00284BF5">
        <w:rPr>
          <w:rFonts w:ascii="Times New Roman" w:hAnsi="Times New Roman" w:cs="Times New Roman"/>
          <w:color w:val="000000"/>
          <w:sz w:val="28"/>
          <w:szCs w:val="28"/>
          <w:lang w:val="hsb-DE"/>
        </w:rPr>
        <w:tab/>
      </w:r>
      <w:r w:rsidRPr="00C01C88">
        <w:rPr>
          <w:rFonts w:ascii="Times New Roman" w:hAnsi="Times New Roman" w:cs="Times New Roman"/>
          <w:color w:val="000000"/>
          <w:sz w:val="28"/>
          <w:szCs w:val="28"/>
          <w:lang w:val="hsb-DE"/>
        </w:rPr>
        <w:t xml:space="preserve">- </w:t>
      </w:r>
      <w:r w:rsidRPr="00C01C88">
        <w:rPr>
          <w:rFonts w:ascii="Times New Roman" w:hAnsi="Times New Roman" w:cs="Times New Roman"/>
          <w:bCs/>
          <w:color w:val="000000"/>
          <w:sz w:val="28"/>
          <w:szCs w:val="28"/>
          <w:lang w:val="hu-HU"/>
        </w:rPr>
        <w:t>Tiế</w:t>
      </w:r>
      <w:r w:rsidRPr="006E17E4">
        <w:rPr>
          <w:rFonts w:ascii="Times New Roman" w:hAnsi="Times New Roman" w:cs="Times New Roman"/>
          <w:bCs/>
          <w:color w:val="000000"/>
          <w:sz w:val="28"/>
          <w:szCs w:val="28"/>
          <w:lang w:val="hu-HU"/>
        </w:rPr>
        <w:t>p nh</w:t>
      </w:r>
      <w:r w:rsidRPr="00BE66A3">
        <w:rPr>
          <w:rFonts w:ascii="Times New Roman" w:hAnsi="Times New Roman" w:cs="Times New Roman"/>
          <w:bCs/>
          <w:color w:val="000000"/>
          <w:sz w:val="28"/>
          <w:szCs w:val="28"/>
          <w:lang w:val="hu-HU"/>
        </w:rPr>
        <w:t>ận và gi</w:t>
      </w:r>
      <w:r w:rsidRPr="00BC1FBD">
        <w:rPr>
          <w:rFonts w:ascii="Times New Roman" w:hAnsi="Times New Roman" w:cs="Times New Roman"/>
          <w:bCs/>
          <w:color w:val="000000"/>
          <w:sz w:val="28"/>
          <w:szCs w:val="28"/>
          <w:lang w:val="hu-HU"/>
        </w:rPr>
        <w:t>ải quy</w:t>
      </w:r>
      <w:r w:rsidRPr="00C01C88">
        <w:rPr>
          <w:rFonts w:ascii="Times New Roman" w:hAnsi="Times New Roman" w:cs="Times New Roman"/>
          <w:bCs/>
          <w:color w:val="000000"/>
          <w:sz w:val="28"/>
          <w:szCs w:val="28"/>
          <w:lang w:val="hu-HU"/>
        </w:rPr>
        <w:t>ết 105/120 hồ sơ công tác BVMT, số hồ sơ còn lại đang trong thời hạn giải quyết.</w:t>
      </w:r>
      <w:r w:rsidRPr="00284BF5">
        <w:rPr>
          <w:rFonts w:ascii="Times New Roman" w:hAnsi="Times New Roman" w:cs="Times New Roman"/>
          <w:bCs/>
          <w:color w:val="000000"/>
          <w:sz w:val="28"/>
          <w:szCs w:val="28"/>
          <w:lang w:val="hu-HU"/>
        </w:rPr>
        <w:t xml:space="preserve"> </w:t>
      </w:r>
      <w:r w:rsidRPr="00284BF5">
        <w:rPr>
          <w:rFonts w:ascii="Times New Roman" w:hAnsi="Times New Roman" w:cs="Times New Roman"/>
          <w:color w:val="000000"/>
          <w:sz w:val="28"/>
          <w:szCs w:val="28"/>
          <w:lang w:val="hsb-DE"/>
        </w:rPr>
        <w:t>Tham gia góp ý kiến tham vấn về nội dung 01 báo cáo ĐMC, tham gia Hội đồng thẩm định 05 báo cáo ĐTM cấp Bộ, 05 đề cương nhiệm vụ dự toán lập báo cáo ĐTM theo chức năng nhiệm vụ được giao.</w:t>
      </w:r>
    </w:p>
    <w:p w:rsidR="00AC45B1" w:rsidRPr="00284BF5" w:rsidRDefault="00AC45B1" w:rsidP="008A1DB5">
      <w:pPr>
        <w:tabs>
          <w:tab w:val="center" w:pos="-1440"/>
        </w:tabs>
        <w:spacing w:before="120"/>
        <w:rPr>
          <w:rFonts w:ascii="Times New Roman" w:hAnsi="Times New Roman" w:cs="Times New Roman"/>
          <w:color w:val="000000"/>
          <w:sz w:val="28"/>
          <w:szCs w:val="28"/>
          <w:lang w:val="hsb-DE"/>
        </w:rPr>
      </w:pPr>
      <w:r>
        <w:rPr>
          <w:rFonts w:ascii="Times New Roman" w:hAnsi="Times New Roman" w:cs="Times New Roman"/>
          <w:color w:val="000000"/>
          <w:sz w:val="28"/>
          <w:szCs w:val="28"/>
          <w:lang w:val="hsb-DE"/>
        </w:rPr>
        <w:tab/>
        <w:t xml:space="preserve">- Hoàn thành công tác quan trắc mạng lưới môi trường với 1.144 điểm quan trắc. Triển khai thực hiện giám sát các phương tiện vận chuyển chất thải rắn trên địa bàn tỉnh (có 40 xe vận chuyển của các Công ty được giám sát); </w:t>
      </w:r>
      <w:r w:rsidR="006010F1">
        <w:rPr>
          <w:rFonts w:ascii="Times New Roman" w:hAnsi="Times New Roman" w:cs="Times New Roman"/>
          <w:color w:val="000000"/>
          <w:sz w:val="28"/>
          <w:szCs w:val="28"/>
          <w:lang w:val="hsb-DE"/>
        </w:rPr>
        <w:t>X</w:t>
      </w:r>
      <w:r>
        <w:rPr>
          <w:rFonts w:ascii="Times New Roman" w:hAnsi="Times New Roman" w:cs="Times New Roman"/>
          <w:color w:val="000000"/>
          <w:sz w:val="28"/>
          <w:szCs w:val="28"/>
          <w:lang w:val="hsb-DE"/>
        </w:rPr>
        <w:t xml:space="preserve">ây dựng Bộ đơn giá quan trắc phân tích môi trường thay thế Quyết định số 03/2011/QĐ-UBND ngày 10/3/2011 của UBND tỉnh; Tổ chức triển khai thực hiện dự án hợp phần I “Tăng cường năng lực quan trắc và cảnh báo môi trường biển tại tỉnh Hà Tĩnh” thuộc dự án Xây dựng hệ thống quán trắc và cảnh báo 04 tỉnh miền Trung. Hoàn thành Đề tài “Nghiên cứu áp dụng chỉ số chất lượng nước (WQI) để đánh giá chất lượng nước sông Rào Cái – Hà Tĩnh” và “Nghiên cứu đánh giá chất lượng nước sông Nghèn và đưa ra các biện pháp giảm thiểu ô </w:t>
      </w:r>
      <w:r>
        <w:rPr>
          <w:rFonts w:ascii="Times New Roman" w:hAnsi="Times New Roman" w:cs="Times New Roman"/>
          <w:color w:val="000000"/>
          <w:sz w:val="28"/>
          <w:szCs w:val="28"/>
          <w:lang w:val="hsb-DE"/>
        </w:rPr>
        <w:lastRenderedPageBreak/>
        <w:t>nhiễm” được phê duyệt lần lượt tại các Quyết định số 258/QĐ-UBND ngày 17/01/2018 và Quyết định số 3247/QĐ-UBND ngày 30/10/2018 của Uỷ ban nhân dân tỉnh.</w:t>
      </w:r>
    </w:p>
    <w:p w:rsidR="00AC45B1" w:rsidRDefault="00AC45B1" w:rsidP="008A1DB5">
      <w:pPr>
        <w:tabs>
          <w:tab w:val="center" w:pos="-1440"/>
        </w:tabs>
        <w:spacing w:before="120"/>
        <w:rPr>
          <w:rFonts w:ascii="Times New Roman" w:hAnsi="Times New Roman" w:cs="Times New Roman"/>
          <w:color w:val="000000" w:themeColor="text1"/>
          <w:spacing w:val="-2"/>
          <w:sz w:val="28"/>
          <w:szCs w:val="28"/>
          <w:lang w:val="hsb-DE"/>
        </w:rPr>
      </w:pPr>
      <w:r w:rsidRPr="00337AEC">
        <w:rPr>
          <w:rFonts w:ascii="Times New Roman" w:hAnsi="Times New Roman" w:cs="Times New Roman"/>
          <w:color w:val="000000" w:themeColor="text1"/>
          <w:spacing w:val="-4"/>
          <w:sz w:val="28"/>
          <w:szCs w:val="28"/>
          <w:lang w:val="hsb-DE"/>
        </w:rPr>
        <w:tab/>
      </w:r>
      <w:r w:rsidRPr="00192070">
        <w:rPr>
          <w:rFonts w:ascii="Times New Roman" w:hAnsi="Times New Roman" w:cs="Times New Roman"/>
          <w:b/>
          <w:i/>
          <w:color w:val="000000" w:themeColor="text1"/>
          <w:spacing w:val="-2"/>
          <w:sz w:val="28"/>
          <w:szCs w:val="28"/>
          <w:lang w:val="hsb-DE"/>
        </w:rPr>
        <w:t xml:space="preserve">* Về giám sát Công ty Formosa khắc phục các lỗi vi phạm sau sự cố môi trường: </w:t>
      </w:r>
      <w:r w:rsidRPr="00A00A15">
        <w:rPr>
          <w:rFonts w:ascii="Times New Roman" w:hAnsi="Times New Roman" w:cs="Times New Roman"/>
          <w:color w:val="000000" w:themeColor="text1"/>
          <w:sz w:val="28"/>
          <w:szCs w:val="28"/>
        </w:rPr>
        <w:t>Tổ giám sát</w:t>
      </w:r>
      <w:r w:rsidR="006010F1">
        <w:rPr>
          <w:rFonts w:ascii="Times New Roman" w:hAnsi="Times New Roman" w:cs="Times New Roman"/>
          <w:color w:val="000000" w:themeColor="text1"/>
          <w:sz w:val="28"/>
          <w:szCs w:val="28"/>
        </w:rPr>
        <w:t xml:space="preserve"> </w:t>
      </w:r>
      <w:r w:rsidR="006010F1" w:rsidRPr="006010F1">
        <w:rPr>
          <w:rFonts w:ascii="Times New Roman" w:hAnsi="Times New Roman" w:cs="Times New Roman"/>
          <w:color w:val="000000" w:themeColor="text1"/>
          <w:sz w:val="28"/>
          <w:szCs w:val="28"/>
        </w:rPr>
        <w:t>đã</w:t>
      </w:r>
      <w:r w:rsidRPr="00A00A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thường xuyên kiểm tra, giám sát và xử lý các vấn đề phát sinh </w:t>
      </w:r>
      <w:r w:rsidR="006010F1">
        <w:rPr>
          <w:rFonts w:ascii="Times New Roman" w:hAnsi="Times New Roman" w:cs="Times New Roman"/>
          <w:color w:val="000000" w:themeColor="text1"/>
          <w:sz w:val="28"/>
          <w:szCs w:val="28"/>
        </w:rPr>
        <w:t>c</w:t>
      </w:r>
      <w:r w:rsidR="006010F1" w:rsidRPr="006010F1">
        <w:rPr>
          <w:rFonts w:ascii="Times New Roman" w:hAnsi="Times New Roman" w:cs="Times New Roman"/>
          <w:color w:val="000000" w:themeColor="text1"/>
          <w:sz w:val="28"/>
          <w:szCs w:val="28"/>
        </w:rPr>
        <w:t>ó</w:t>
      </w:r>
      <w:r w:rsidR="006010F1">
        <w:rPr>
          <w:rFonts w:ascii="Times New Roman" w:hAnsi="Times New Roman" w:cs="Times New Roman"/>
          <w:color w:val="000000" w:themeColor="text1"/>
          <w:sz w:val="28"/>
          <w:szCs w:val="28"/>
        </w:rPr>
        <w:t xml:space="preserve"> li</w:t>
      </w:r>
      <w:r w:rsidR="006010F1" w:rsidRPr="006010F1">
        <w:rPr>
          <w:rFonts w:ascii="Times New Roman" w:hAnsi="Times New Roman" w:cs="Times New Roman"/>
          <w:color w:val="000000" w:themeColor="text1"/>
          <w:sz w:val="28"/>
          <w:szCs w:val="28"/>
        </w:rPr>
        <w:t>ê</w:t>
      </w:r>
      <w:r w:rsidR="006010F1">
        <w:rPr>
          <w:rFonts w:ascii="Times New Roman" w:hAnsi="Times New Roman" w:cs="Times New Roman"/>
          <w:color w:val="000000" w:themeColor="text1"/>
          <w:sz w:val="28"/>
          <w:szCs w:val="28"/>
        </w:rPr>
        <w:t>n quan đ</w:t>
      </w:r>
      <w:r w:rsidR="006010F1" w:rsidRPr="006010F1">
        <w:rPr>
          <w:rFonts w:ascii="Times New Roman" w:hAnsi="Times New Roman" w:cs="Times New Roman"/>
          <w:color w:val="000000" w:themeColor="text1"/>
          <w:sz w:val="28"/>
          <w:szCs w:val="28"/>
        </w:rPr>
        <w:t>ến</w:t>
      </w:r>
      <w:r w:rsidR="006010F1">
        <w:rPr>
          <w:rFonts w:ascii="Times New Roman" w:hAnsi="Times New Roman" w:cs="Times New Roman"/>
          <w:color w:val="000000" w:themeColor="text1"/>
          <w:sz w:val="28"/>
          <w:szCs w:val="28"/>
        </w:rPr>
        <w:t xml:space="preserve"> m</w:t>
      </w:r>
      <w:r w:rsidR="006010F1" w:rsidRPr="006010F1">
        <w:rPr>
          <w:rFonts w:ascii="Times New Roman" w:hAnsi="Times New Roman" w:cs="Times New Roman"/>
          <w:color w:val="000000" w:themeColor="text1"/>
          <w:sz w:val="28"/>
          <w:szCs w:val="28"/>
        </w:rPr>
        <w:t>ô</w:t>
      </w:r>
      <w:r w:rsidR="006010F1">
        <w:rPr>
          <w:rFonts w:ascii="Times New Roman" w:hAnsi="Times New Roman" w:cs="Times New Roman"/>
          <w:color w:val="000000" w:themeColor="text1"/>
          <w:sz w:val="28"/>
          <w:szCs w:val="28"/>
        </w:rPr>
        <w:t>i tr</w:t>
      </w:r>
      <w:r w:rsidR="006010F1">
        <w:rPr>
          <w:rFonts w:ascii="Times New Roman" w:hAnsi="Times New Roman" w:cs="Times New Roman" w:hint="cs"/>
          <w:color w:val="000000" w:themeColor="text1"/>
          <w:sz w:val="28"/>
          <w:szCs w:val="28"/>
        </w:rPr>
        <w:t>ư</w:t>
      </w:r>
      <w:r w:rsidR="006010F1" w:rsidRPr="006010F1">
        <w:rPr>
          <w:rFonts w:ascii="Times New Roman" w:hAnsi="Times New Roman" w:cs="Times New Roman"/>
          <w:color w:val="000000" w:themeColor="text1"/>
          <w:sz w:val="28"/>
          <w:szCs w:val="28"/>
        </w:rPr>
        <w:t>ờn</w:t>
      </w:r>
      <w:r w:rsidR="006010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tại FHS;</w:t>
      </w:r>
      <w:r w:rsidRPr="00A00A15">
        <w:rPr>
          <w:rFonts w:ascii="Times New Roman" w:hAnsi="Times New Roman" w:cs="Times New Roman"/>
          <w:color w:val="000000" w:themeColor="text1"/>
          <w:spacing w:val="-2"/>
          <w:sz w:val="28"/>
          <w:szCs w:val="28"/>
        </w:rPr>
        <w:t xml:space="preserve"> tham gia </w:t>
      </w:r>
      <w:r>
        <w:rPr>
          <w:rFonts w:ascii="Times New Roman" w:hAnsi="Times New Roman" w:cs="Times New Roman"/>
          <w:color w:val="000000" w:themeColor="text1"/>
          <w:spacing w:val="-2"/>
          <w:sz w:val="28"/>
          <w:szCs w:val="28"/>
        </w:rPr>
        <w:t xml:space="preserve">kiểm tra, </w:t>
      </w:r>
      <w:r w:rsidRPr="00A00A15">
        <w:rPr>
          <w:rFonts w:ascii="Times New Roman" w:hAnsi="Times New Roman" w:cs="Times New Roman"/>
          <w:color w:val="000000" w:themeColor="text1"/>
          <w:spacing w:val="-2"/>
          <w:sz w:val="28"/>
          <w:szCs w:val="28"/>
        </w:rPr>
        <w:t xml:space="preserve">làm việc với các Đoàn của Tổng cục Môi trường tại FHS về kết quả thực hiện các biện pháp cải thiện môi trường, kết quả vận hành thử nghiệm </w:t>
      </w:r>
      <w:r>
        <w:rPr>
          <w:rFonts w:ascii="Times New Roman" w:hAnsi="Times New Roman" w:cs="Times New Roman"/>
          <w:color w:val="000000" w:themeColor="text1"/>
          <w:spacing w:val="-2"/>
          <w:sz w:val="28"/>
          <w:szCs w:val="28"/>
        </w:rPr>
        <w:t>l</w:t>
      </w:r>
      <w:r w:rsidRPr="00A00A15">
        <w:rPr>
          <w:rFonts w:ascii="Times New Roman" w:hAnsi="Times New Roman" w:cs="Times New Roman"/>
          <w:color w:val="000000" w:themeColor="text1"/>
          <w:spacing w:val="-2"/>
          <w:sz w:val="28"/>
          <w:szCs w:val="28"/>
        </w:rPr>
        <w:t xml:space="preserve">ò cao số 02, </w:t>
      </w:r>
      <w:r>
        <w:rPr>
          <w:rFonts w:ascii="Times New Roman" w:hAnsi="Times New Roman" w:cs="Times New Roman"/>
          <w:color w:val="000000" w:themeColor="text1"/>
          <w:spacing w:val="-2"/>
          <w:sz w:val="28"/>
          <w:szCs w:val="28"/>
        </w:rPr>
        <w:t>l</w:t>
      </w:r>
      <w:r w:rsidRPr="00A00A15">
        <w:rPr>
          <w:rFonts w:ascii="Times New Roman" w:hAnsi="Times New Roman" w:cs="Times New Roman"/>
          <w:color w:val="000000" w:themeColor="text1"/>
          <w:spacing w:val="-2"/>
          <w:sz w:val="28"/>
          <w:szCs w:val="28"/>
        </w:rPr>
        <w:t xml:space="preserve">ò vôi số 02, </w:t>
      </w:r>
      <w:r>
        <w:rPr>
          <w:rFonts w:ascii="Times New Roman" w:hAnsi="Times New Roman" w:cs="Times New Roman"/>
          <w:color w:val="000000" w:themeColor="text1"/>
          <w:spacing w:val="-2"/>
          <w:sz w:val="28"/>
          <w:szCs w:val="28"/>
        </w:rPr>
        <w:t>x</w:t>
      </w:r>
      <w:r w:rsidRPr="00A00A15">
        <w:rPr>
          <w:rFonts w:ascii="Times New Roman" w:hAnsi="Times New Roman" w:cs="Times New Roman"/>
          <w:color w:val="000000" w:themeColor="text1"/>
          <w:spacing w:val="-2"/>
          <w:sz w:val="28"/>
          <w:szCs w:val="28"/>
        </w:rPr>
        <w:t>ưởng luyện cốc số 02, máy thiêu kết số 1, việc chuẩn bị sấy lò hệ thống dập cốc khô (CDQ) số</w:t>
      </w:r>
      <w:r>
        <w:rPr>
          <w:rFonts w:ascii="Times New Roman" w:hAnsi="Times New Roman" w:cs="Times New Roman"/>
          <w:color w:val="000000" w:themeColor="text1"/>
          <w:spacing w:val="-2"/>
          <w:sz w:val="28"/>
          <w:szCs w:val="28"/>
        </w:rPr>
        <w:t xml:space="preserve"> 1 v.v. và </w:t>
      </w:r>
      <w:r w:rsidRPr="00A00A15">
        <w:rPr>
          <w:rFonts w:ascii="Times New Roman" w:hAnsi="Times New Roman" w:cs="Times New Roman"/>
          <w:color w:val="000000" w:themeColor="text1"/>
          <w:spacing w:val="-2"/>
          <w:sz w:val="28"/>
          <w:szCs w:val="28"/>
        </w:rPr>
        <w:t>các cuộc họp</w:t>
      </w:r>
      <w:r>
        <w:rPr>
          <w:rFonts w:ascii="Times New Roman" w:hAnsi="Times New Roman" w:cs="Times New Roman"/>
          <w:color w:val="000000" w:themeColor="text1"/>
          <w:spacing w:val="-2"/>
          <w:sz w:val="28"/>
          <w:szCs w:val="28"/>
        </w:rPr>
        <w:t>, làm việc</w:t>
      </w:r>
      <w:r w:rsidRPr="00A00A15">
        <w:rPr>
          <w:rFonts w:ascii="Times New Roman" w:hAnsi="Times New Roman" w:cs="Times New Roman"/>
          <w:color w:val="000000" w:themeColor="text1"/>
          <w:spacing w:val="-2"/>
          <w:sz w:val="28"/>
          <w:szCs w:val="28"/>
        </w:rPr>
        <w:t xml:space="preserve"> tại Bộ TN&amp;MT, T</w:t>
      </w:r>
      <w:r>
        <w:rPr>
          <w:rFonts w:ascii="Times New Roman" w:hAnsi="Times New Roman" w:cs="Times New Roman"/>
          <w:color w:val="000000" w:themeColor="text1"/>
          <w:spacing w:val="-2"/>
          <w:sz w:val="28"/>
          <w:szCs w:val="28"/>
        </w:rPr>
        <w:t xml:space="preserve">ổng cục môi trường </w:t>
      </w:r>
      <w:r w:rsidRPr="00A00A15">
        <w:rPr>
          <w:rFonts w:ascii="Times New Roman" w:hAnsi="Times New Roman" w:cs="Times New Roman"/>
          <w:color w:val="000000" w:themeColor="text1"/>
          <w:spacing w:val="-2"/>
          <w:sz w:val="28"/>
          <w:szCs w:val="28"/>
        </w:rPr>
        <w:t>về các nội dung liên quan đến dự án Formosa</w:t>
      </w:r>
      <w:r>
        <w:rPr>
          <w:rFonts w:ascii="Times New Roman" w:hAnsi="Times New Roman" w:cs="Times New Roman"/>
          <w:color w:val="000000" w:themeColor="text1"/>
          <w:spacing w:val="-2"/>
          <w:sz w:val="28"/>
          <w:szCs w:val="28"/>
        </w:rPr>
        <w:t xml:space="preserve">. Năm 2018, Sở đã </w:t>
      </w:r>
      <w:r>
        <w:rPr>
          <w:rFonts w:ascii="Times New Roman" w:hAnsi="Times New Roman" w:cs="Times New Roman"/>
          <w:color w:val="000000" w:themeColor="text1"/>
          <w:spacing w:val="-2"/>
          <w:sz w:val="28"/>
          <w:szCs w:val="28"/>
          <w:lang w:val="hsb-DE"/>
        </w:rPr>
        <w:t>p</w:t>
      </w:r>
      <w:r w:rsidRPr="00192070">
        <w:rPr>
          <w:rFonts w:ascii="Times New Roman" w:hAnsi="Times New Roman" w:cs="Times New Roman"/>
          <w:color w:val="000000" w:themeColor="text1"/>
          <w:spacing w:val="-2"/>
          <w:sz w:val="28"/>
          <w:szCs w:val="28"/>
          <w:lang w:val="hsb-DE"/>
        </w:rPr>
        <w:t>hối hợp Đoàn công tác của Tổng cục Môi trường kiểm tra xác nhận hoàn thành công trình môi trường cho 1</w:t>
      </w:r>
      <w:r>
        <w:rPr>
          <w:rFonts w:ascii="Times New Roman" w:hAnsi="Times New Roman" w:cs="Times New Roman"/>
          <w:color w:val="000000" w:themeColor="text1"/>
          <w:spacing w:val="-2"/>
          <w:sz w:val="28"/>
          <w:szCs w:val="28"/>
          <w:lang w:val="hsb-DE"/>
        </w:rPr>
        <w:t>5</w:t>
      </w:r>
      <w:r w:rsidRPr="00192070">
        <w:rPr>
          <w:rFonts w:ascii="Times New Roman" w:hAnsi="Times New Roman" w:cs="Times New Roman"/>
          <w:color w:val="000000" w:themeColor="text1"/>
          <w:spacing w:val="-2"/>
          <w:sz w:val="28"/>
          <w:szCs w:val="28"/>
          <w:lang w:val="hsb-DE"/>
        </w:rPr>
        <w:t xml:space="preserve"> hạng mục</w:t>
      </w:r>
      <w:r>
        <w:rPr>
          <w:rFonts w:ascii="Times New Roman" w:hAnsi="Times New Roman" w:cs="Times New Roman"/>
          <w:color w:val="000000" w:themeColor="text1"/>
          <w:spacing w:val="-2"/>
          <w:sz w:val="28"/>
          <w:szCs w:val="28"/>
          <w:lang w:val="hsb-DE"/>
        </w:rPr>
        <w:t>, lũy kế đến nay đã xác nhận hoàn thành 27/27 hạng mục công trình BVMT , theo đó FHS</w:t>
      </w:r>
      <w:r w:rsidRPr="00192070">
        <w:rPr>
          <w:rFonts w:ascii="Times New Roman" w:hAnsi="Times New Roman" w:cs="Times New Roman"/>
          <w:color w:val="000000" w:themeColor="text1"/>
          <w:spacing w:val="-2"/>
          <w:sz w:val="28"/>
          <w:szCs w:val="28"/>
          <w:lang w:val="hsb-DE"/>
        </w:rPr>
        <w:t xml:space="preserve"> đã khắc phục 52/53 hành vi vi phạm còn lại 01 hành vi (chuyển đổi dập cốc ướt sang dập cốc khô) theo cam kết hoàn thành trước 30/6/2019.</w:t>
      </w:r>
    </w:p>
    <w:p w:rsidR="00AC45B1" w:rsidRDefault="00AC45B1" w:rsidP="008A1DB5">
      <w:pPr>
        <w:tabs>
          <w:tab w:val="center" w:pos="-1440"/>
        </w:tabs>
        <w:spacing w:before="120"/>
        <w:rPr>
          <w:rFonts w:ascii="Times New Roman" w:hAnsi="Times New Roman" w:cs="Times New Roman"/>
          <w:color w:val="000000" w:themeColor="text1"/>
          <w:sz w:val="28"/>
          <w:szCs w:val="28"/>
          <w:lang w:val="pt-BR"/>
        </w:rPr>
      </w:pPr>
      <w:r>
        <w:rPr>
          <w:rFonts w:ascii="Times New Roman" w:hAnsi="Times New Roman" w:cs="Times New Roman"/>
          <w:i/>
          <w:color w:val="000000" w:themeColor="text1"/>
          <w:spacing w:val="-4"/>
          <w:sz w:val="28"/>
          <w:szCs w:val="28"/>
          <w:lang w:val="hsb-DE"/>
        </w:rPr>
        <w:tab/>
      </w:r>
      <w:r w:rsidRPr="00337AEC">
        <w:rPr>
          <w:rFonts w:ascii="Times New Roman" w:hAnsi="Times New Roman" w:cs="Times New Roman"/>
          <w:i/>
          <w:color w:val="000000" w:themeColor="text1"/>
          <w:spacing w:val="-4"/>
          <w:sz w:val="28"/>
          <w:szCs w:val="28"/>
          <w:lang w:val="hsb-DE"/>
        </w:rPr>
        <w:t xml:space="preserve">Cấp huyện: </w:t>
      </w:r>
      <w:r w:rsidRPr="00337AEC">
        <w:rPr>
          <w:rFonts w:ascii="Times New Roman" w:hAnsi="Times New Roman" w:cs="Times New Roman"/>
          <w:color w:val="000000" w:themeColor="text1"/>
          <w:sz w:val="28"/>
          <w:szCs w:val="28"/>
          <w:lang w:val="pt-BR"/>
        </w:rPr>
        <w:t>Năm 201</w:t>
      </w:r>
      <w:r>
        <w:rPr>
          <w:rFonts w:ascii="Times New Roman" w:hAnsi="Times New Roman" w:cs="Times New Roman"/>
          <w:color w:val="000000" w:themeColor="text1"/>
          <w:sz w:val="28"/>
          <w:szCs w:val="28"/>
          <w:lang w:val="pt-BR"/>
        </w:rPr>
        <w:t>8</w:t>
      </w:r>
      <w:r w:rsidRPr="00337AEC">
        <w:rPr>
          <w:rFonts w:ascii="Times New Roman" w:hAnsi="Times New Roman" w:cs="Times New Roman"/>
          <w:color w:val="000000" w:themeColor="text1"/>
          <w:sz w:val="28"/>
          <w:szCs w:val="28"/>
          <w:lang w:val="pt-BR"/>
        </w:rPr>
        <w:t>, phòng TNMT các huyện, thành phố, thị xã đã thẩm định và xác nhận 2</w:t>
      </w:r>
      <w:r>
        <w:rPr>
          <w:rFonts w:ascii="Times New Roman" w:hAnsi="Times New Roman" w:cs="Times New Roman"/>
          <w:color w:val="000000" w:themeColor="text1"/>
          <w:sz w:val="28"/>
          <w:szCs w:val="28"/>
          <w:lang w:val="pt-BR"/>
        </w:rPr>
        <w:t>13</w:t>
      </w:r>
      <w:r w:rsidRPr="00337AEC">
        <w:rPr>
          <w:rFonts w:ascii="Times New Roman" w:hAnsi="Times New Roman" w:cs="Times New Roman"/>
          <w:color w:val="000000" w:themeColor="text1"/>
          <w:sz w:val="28"/>
          <w:szCs w:val="28"/>
          <w:lang w:val="pt-BR"/>
        </w:rPr>
        <w:t xml:space="preserve"> bản cam kết và đề án bảo vệ môi trường đơn giản cho các dự án; Tổ chức các hoạt động hưởng ứng ngày môi trường thế giới 5/6, Chiến dịch làm cho thế giới sạch hơn với các hoạt động thiết thực như treo băng rôn, khẩu hiệu, ra quân dọn vệ sinh tại địa bàn quản lý, ra quân thu gom xử lý chất thải rắn. </w:t>
      </w:r>
      <w:r w:rsidR="006010F1">
        <w:rPr>
          <w:rFonts w:ascii="Times New Roman" w:hAnsi="Times New Roman" w:cs="Times New Roman"/>
          <w:color w:val="000000" w:themeColor="text1"/>
          <w:sz w:val="28"/>
          <w:szCs w:val="28"/>
          <w:lang w:val="pt-BR"/>
        </w:rPr>
        <w:t>P</w:t>
      </w:r>
      <w:r>
        <w:rPr>
          <w:rFonts w:ascii="Times New Roman" w:hAnsi="Times New Roman" w:cs="Times New Roman"/>
          <w:color w:val="000000" w:themeColor="text1"/>
          <w:sz w:val="28"/>
          <w:szCs w:val="28"/>
          <w:lang w:val="pt-BR"/>
        </w:rPr>
        <w:t>hòng TNMT các huyện đã triển khai 165 cuộc kiểm tra về lĩnh vực môi trường, qua kiểm tra đã xử phạt vi phạm hành chính đối với 42 đối tượng, thu ngân sách 594,3 triệu đồng.</w:t>
      </w:r>
    </w:p>
    <w:p w:rsidR="00AC45B1" w:rsidRPr="00192070" w:rsidRDefault="00AC45B1" w:rsidP="008A1DB5">
      <w:pPr>
        <w:tabs>
          <w:tab w:val="center" w:pos="-1440"/>
        </w:tabs>
        <w:spacing w:before="120"/>
        <w:rPr>
          <w:rFonts w:ascii="Times New Roman" w:hAnsi="Times New Roman" w:cs="Times New Roman"/>
          <w:b/>
          <w:color w:val="000000" w:themeColor="text1"/>
          <w:sz w:val="28"/>
          <w:szCs w:val="28"/>
          <w:lang w:val="pt-BR"/>
        </w:rPr>
      </w:pPr>
      <w:r w:rsidRPr="00192070">
        <w:rPr>
          <w:rFonts w:ascii="Times New Roman" w:hAnsi="Times New Roman" w:cs="Times New Roman"/>
          <w:bCs/>
          <w:color w:val="000000" w:themeColor="text1"/>
          <w:sz w:val="28"/>
          <w:szCs w:val="28"/>
          <w:lang w:val="pt-BR"/>
        </w:rPr>
        <w:tab/>
      </w:r>
      <w:r w:rsidRPr="00192070">
        <w:rPr>
          <w:rFonts w:ascii="Times New Roman" w:hAnsi="Times New Roman" w:cs="Times New Roman"/>
          <w:b/>
          <w:color w:val="000000" w:themeColor="text1"/>
          <w:sz w:val="28"/>
          <w:szCs w:val="28"/>
          <w:lang w:val="pt-BR"/>
        </w:rPr>
        <w:t>7. Công tác thanh tra, kiểm tra và giải quyết khiếu nại tố cáo</w:t>
      </w:r>
    </w:p>
    <w:p w:rsidR="00AC45B1" w:rsidRPr="00192070" w:rsidRDefault="00AC45B1" w:rsidP="008A1DB5">
      <w:pPr>
        <w:spacing w:before="120"/>
        <w:ind w:firstLine="720"/>
        <w:rPr>
          <w:rFonts w:ascii="Times New Roman" w:hAnsi="Times New Roman" w:cs="Times New Roman"/>
          <w:color w:val="000000" w:themeColor="text1"/>
          <w:sz w:val="28"/>
          <w:szCs w:val="28"/>
          <w:lang w:val="da-DK"/>
        </w:rPr>
      </w:pPr>
      <w:r w:rsidRPr="00337AEC">
        <w:rPr>
          <w:rFonts w:ascii="Times New Roman" w:hAnsi="Times New Roman" w:cs="Times New Roman"/>
          <w:color w:val="000000" w:themeColor="text1"/>
          <w:sz w:val="28"/>
          <w:szCs w:val="28"/>
          <w:lang w:val="da-DK"/>
        </w:rPr>
        <w:t>T</w:t>
      </w:r>
      <w:r>
        <w:rPr>
          <w:rFonts w:ascii="Times New Roman" w:hAnsi="Times New Roman" w:cs="Times New Roman"/>
          <w:color w:val="000000" w:themeColor="text1"/>
          <w:sz w:val="28"/>
          <w:szCs w:val="28"/>
          <w:lang w:val="da-DK"/>
        </w:rPr>
        <w:t>rong nă</w:t>
      </w:r>
      <w:r w:rsidRPr="00F02147">
        <w:rPr>
          <w:rFonts w:ascii="Times New Roman" w:hAnsi="Times New Roman" w:cs="Times New Roman"/>
          <w:color w:val="000000" w:themeColor="text1"/>
          <w:sz w:val="28"/>
          <w:szCs w:val="28"/>
          <w:lang w:val="da-DK"/>
        </w:rPr>
        <w:t xml:space="preserve">m đã </w:t>
      </w:r>
      <w:r w:rsidRPr="00D85C18">
        <w:rPr>
          <w:rFonts w:ascii="Times New Roman" w:hAnsi="Times New Roman" w:cs="Times New Roman"/>
          <w:color w:val="000000" w:themeColor="text1"/>
          <w:sz w:val="28"/>
          <w:szCs w:val="28"/>
          <w:lang w:val="da-DK"/>
        </w:rPr>
        <w:t>tiếp 2</w:t>
      </w:r>
      <w:r>
        <w:rPr>
          <w:rFonts w:ascii="Times New Roman" w:hAnsi="Times New Roman" w:cs="Times New Roman"/>
          <w:color w:val="000000" w:themeColor="text1"/>
          <w:sz w:val="28"/>
          <w:szCs w:val="28"/>
          <w:lang w:val="da-DK"/>
        </w:rPr>
        <w:t>9</w:t>
      </w:r>
      <w:r w:rsidRPr="00D85C18">
        <w:rPr>
          <w:rFonts w:ascii="Times New Roman" w:hAnsi="Times New Roman" w:cs="Times New Roman"/>
          <w:color w:val="000000" w:themeColor="text1"/>
          <w:sz w:val="28"/>
          <w:szCs w:val="28"/>
          <w:lang w:val="da-DK"/>
        </w:rPr>
        <w:t xml:space="preserve"> </w:t>
      </w:r>
      <w:r w:rsidRPr="00C01C88">
        <w:rPr>
          <w:rFonts w:ascii="Times New Roman" w:hAnsi="Times New Roman" w:cs="Times New Roman"/>
          <w:color w:val="000000" w:themeColor="text1"/>
          <w:sz w:val="28"/>
          <w:szCs w:val="28"/>
          <w:lang w:val="da-DK"/>
        </w:rPr>
        <w:t xml:space="preserve">lượt </w:t>
      </w:r>
      <w:r>
        <w:rPr>
          <w:rFonts w:ascii="Times New Roman" w:hAnsi="Times New Roman" w:cs="Times New Roman"/>
          <w:color w:val="000000" w:themeColor="text1"/>
          <w:sz w:val="28"/>
          <w:szCs w:val="28"/>
          <w:lang w:val="da-DK"/>
        </w:rPr>
        <w:t>với 36 công dân</w:t>
      </w:r>
      <w:r w:rsidRPr="00D85C18">
        <w:rPr>
          <w:rFonts w:ascii="Times New Roman" w:hAnsi="Times New Roman" w:cs="Times New Roman"/>
          <w:color w:val="000000" w:themeColor="text1"/>
          <w:sz w:val="28"/>
          <w:szCs w:val="28"/>
          <w:lang w:val="da-DK"/>
        </w:rPr>
        <w:t>,</w:t>
      </w:r>
      <w:r w:rsidRPr="00337AEC">
        <w:rPr>
          <w:rFonts w:ascii="Times New Roman" w:hAnsi="Times New Roman" w:cs="Times New Roman"/>
          <w:color w:val="000000" w:themeColor="text1"/>
          <w:sz w:val="28"/>
          <w:szCs w:val="28"/>
          <w:lang w:val="da-DK"/>
        </w:rPr>
        <w:t xml:space="preserve"> tiếp nhận 70 đơn thư/70 vụ việc và 23 đơn thư UBND tỉnh giao. Kết quả: Đã xử lý xong 70/70 đơn trực tiếp tiếp nhận và </w:t>
      </w:r>
      <w:r>
        <w:rPr>
          <w:rFonts w:ascii="Times New Roman" w:hAnsi="Times New Roman" w:cs="Times New Roman"/>
          <w:color w:val="000000" w:themeColor="text1"/>
          <w:sz w:val="28"/>
          <w:szCs w:val="28"/>
          <w:lang w:val="da-DK"/>
        </w:rPr>
        <w:t>18/20</w:t>
      </w:r>
      <w:r w:rsidRPr="00337AEC">
        <w:rPr>
          <w:rFonts w:ascii="Times New Roman" w:hAnsi="Times New Roman" w:cs="Times New Roman"/>
          <w:color w:val="000000" w:themeColor="text1"/>
          <w:sz w:val="28"/>
          <w:szCs w:val="28"/>
          <w:lang w:val="da-DK"/>
        </w:rPr>
        <w:t xml:space="preserve"> đơn thư UBND tỉnh giao, 0</w:t>
      </w:r>
      <w:r>
        <w:rPr>
          <w:rFonts w:ascii="Times New Roman" w:hAnsi="Times New Roman" w:cs="Times New Roman"/>
          <w:color w:val="000000" w:themeColor="text1"/>
          <w:sz w:val="28"/>
          <w:szCs w:val="28"/>
          <w:lang w:val="da-DK"/>
        </w:rPr>
        <w:t>2</w:t>
      </w:r>
      <w:r w:rsidRPr="00337AEC">
        <w:rPr>
          <w:rFonts w:ascii="Times New Roman" w:hAnsi="Times New Roman" w:cs="Times New Roman"/>
          <w:color w:val="000000" w:themeColor="text1"/>
          <w:sz w:val="28"/>
          <w:szCs w:val="28"/>
          <w:lang w:val="da-DK"/>
        </w:rPr>
        <w:t xml:space="preserve"> đơn còn lại đang tiếp tục giải quyết</w:t>
      </w:r>
      <w:r w:rsidRPr="00337AEC">
        <w:rPr>
          <w:rStyle w:val="FootnoteReference"/>
          <w:rFonts w:ascii="Times New Roman" w:hAnsi="Times New Roman" w:cs="Times New Roman"/>
          <w:color w:val="000000" w:themeColor="text1"/>
          <w:sz w:val="28"/>
          <w:szCs w:val="28"/>
          <w:lang w:val="da-DK"/>
        </w:rPr>
        <w:footnoteReference w:id="8"/>
      </w:r>
      <w:r w:rsidRPr="00337AEC">
        <w:rPr>
          <w:rFonts w:ascii="Times New Roman" w:hAnsi="Times New Roman" w:cs="Times New Roman"/>
          <w:color w:val="000000" w:themeColor="text1"/>
          <w:sz w:val="28"/>
          <w:szCs w:val="28"/>
          <w:lang w:val="da-DK"/>
        </w:rPr>
        <w:t>. Đ</w:t>
      </w:r>
      <w:r w:rsidRPr="00192070">
        <w:rPr>
          <w:rFonts w:ascii="Times New Roman" w:hAnsi="Times New Roman" w:cs="Times New Roman"/>
          <w:color w:val="000000" w:themeColor="text1"/>
          <w:sz w:val="28"/>
          <w:szCs w:val="28"/>
          <w:lang w:val="da-DK"/>
        </w:rPr>
        <w:t>ã tổ chức 23 cuộc thanh tra, kiểm tra</w:t>
      </w:r>
      <w:r w:rsidR="008B5F45">
        <w:rPr>
          <w:rFonts w:ascii="Times New Roman" w:hAnsi="Times New Roman" w:cs="Times New Roman"/>
          <w:color w:val="000000" w:themeColor="text1"/>
          <w:sz w:val="28"/>
          <w:szCs w:val="28"/>
          <w:lang w:val="da-DK"/>
        </w:rPr>
        <w:t>, t</w:t>
      </w:r>
      <w:r w:rsidRPr="00192070">
        <w:rPr>
          <w:rFonts w:ascii="Times New Roman" w:hAnsi="Times New Roman" w:cs="Times New Roman"/>
          <w:color w:val="000000" w:themeColor="text1"/>
          <w:sz w:val="28"/>
          <w:szCs w:val="28"/>
          <w:lang w:val="da-DK"/>
        </w:rPr>
        <w:t>rong đó 09 cuộc thanh tra theo kế hoạch và 14 cuộc thanh tra, kiểm tra đột xuất</w:t>
      </w:r>
      <w:r w:rsidRPr="00337AEC">
        <w:rPr>
          <w:rFonts w:ascii="Times New Roman" w:hAnsi="Times New Roman" w:cs="Times New Roman"/>
          <w:color w:val="000000" w:themeColor="text1"/>
          <w:sz w:val="28"/>
          <w:szCs w:val="28"/>
          <w:lang w:val="da-DK"/>
        </w:rPr>
        <w:t xml:space="preserve">. </w:t>
      </w:r>
      <w:r w:rsidRPr="00192070">
        <w:rPr>
          <w:rFonts w:ascii="Times New Roman" w:hAnsi="Times New Roman" w:cs="Times New Roman"/>
          <w:color w:val="000000" w:themeColor="text1"/>
          <w:sz w:val="28"/>
          <w:szCs w:val="28"/>
          <w:lang w:val="da-DK"/>
        </w:rPr>
        <w:t>Qua thanh, kiểm tra đã xử phạt vi phạm hành chính đối với 23 tổ chức và 01 cá nhân, thu ngân sách 417 triệu đồng; Tham mưu UBND tỉnh xử phạt VPHC 01 tổ chức 435 triệu đồng, đề nghị thu hồi 91.863,2m</w:t>
      </w:r>
      <w:r w:rsidRPr="00192070">
        <w:rPr>
          <w:rFonts w:ascii="Times New Roman" w:hAnsi="Times New Roman" w:cs="Times New Roman"/>
          <w:color w:val="000000" w:themeColor="text1"/>
          <w:sz w:val="28"/>
          <w:szCs w:val="28"/>
          <w:vertAlign w:val="superscript"/>
          <w:lang w:val="da-DK"/>
        </w:rPr>
        <w:t>2</w:t>
      </w:r>
      <w:r w:rsidRPr="00192070">
        <w:rPr>
          <w:rFonts w:ascii="Times New Roman" w:hAnsi="Times New Roman" w:cs="Times New Roman"/>
          <w:color w:val="000000" w:themeColor="text1"/>
          <w:sz w:val="28"/>
          <w:szCs w:val="28"/>
          <w:vertAlign w:val="subscript"/>
          <w:lang w:val="da-DK"/>
        </w:rPr>
        <w:t xml:space="preserve"> </w:t>
      </w:r>
      <w:r w:rsidRPr="00192070">
        <w:rPr>
          <w:rFonts w:ascii="Times New Roman" w:hAnsi="Times New Roman" w:cs="Times New Roman"/>
          <w:color w:val="000000" w:themeColor="text1"/>
          <w:sz w:val="28"/>
          <w:szCs w:val="28"/>
          <w:lang w:val="da-DK"/>
        </w:rPr>
        <w:t>của 06 tổ chức vi phạm.</w:t>
      </w:r>
    </w:p>
    <w:p w:rsidR="00AC45B1" w:rsidRDefault="00AC45B1" w:rsidP="008A1DB5">
      <w:pPr>
        <w:spacing w:before="120"/>
        <w:ind w:firstLine="710"/>
        <w:rPr>
          <w:rFonts w:ascii="Times New Roman" w:hAnsi="Times New Roman" w:cs="Times New Roman"/>
          <w:color w:val="000000" w:themeColor="text1"/>
          <w:sz w:val="28"/>
          <w:szCs w:val="28"/>
          <w:lang w:val="de-DE"/>
        </w:rPr>
      </w:pPr>
      <w:r w:rsidRPr="00192070">
        <w:rPr>
          <w:rFonts w:ascii="Times New Roman" w:hAnsi="Times New Roman"/>
          <w:i/>
          <w:color w:val="000000" w:themeColor="text1"/>
          <w:sz w:val="28"/>
          <w:lang w:val="nl-NL"/>
        </w:rPr>
        <w:t xml:space="preserve">* Về kết quả thực hiện kiểm tra, xử lý vi phạm pháp luật đất đai của các tổ chức được Nhà nước giao đất, cho thuê đất, chậm tiến độ, dự án bị thu hồi: </w:t>
      </w:r>
      <w:r w:rsidRPr="00DB57EB">
        <w:rPr>
          <w:rFonts w:ascii="Times New Roman" w:hAnsi="Times New Roman" w:cs="Times New Roman"/>
          <w:color w:val="000000" w:themeColor="text1"/>
          <w:sz w:val="28"/>
          <w:szCs w:val="28"/>
          <w:lang w:val="nl-NL"/>
        </w:rPr>
        <w:t>Từ năm 2017-2018, Sở T</w:t>
      </w:r>
      <w:r>
        <w:rPr>
          <w:rFonts w:ascii="Times New Roman" w:hAnsi="Times New Roman" w:cs="Times New Roman"/>
          <w:color w:val="000000" w:themeColor="text1"/>
          <w:sz w:val="28"/>
          <w:szCs w:val="28"/>
          <w:lang w:val="nl-NL"/>
        </w:rPr>
        <w:t>ài nguyên và Môi trường đã</w:t>
      </w:r>
      <w:r w:rsidRPr="00DB57EB">
        <w:rPr>
          <w:rFonts w:ascii="Times New Roman" w:hAnsi="Times New Roman" w:cs="Times New Roman"/>
          <w:color w:val="000000" w:themeColor="text1"/>
          <w:sz w:val="28"/>
          <w:szCs w:val="28"/>
          <w:lang w:val="nl-NL"/>
        </w:rPr>
        <w:t xml:space="preserve"> thành lập 03 Đoàn thanh tra, kiểm tra và </w:t>
      </w:r>
      <w:r w:rsidRPr="00C01C88">
        <w:rPr>
          <w:rFonts w:ascii="Times New Roman" w:hAnsi="Times New Roman" w:cs="Times New Roman"/>
          <w:color w:val="000000" w:themeColor="text1"/>
          <w:sz w:val="28"/>
          <w:szCs w:val="28"/>
          <w:lang w:val="nl-NL"/>
        </w:rPr>
        <w:t>thự</w:t>
      </w:r>
      <w:r w:rsidRPr="006E17E4">
        <w:rPr>
          <w:rFonts w:ascii="Times New Roman" w:hAnsi="Times New Roman" w:cs="Times New Roman"/>
          <w:color w:val="000000" w:themeColor="text1"/>
          <w:sz w:val="28"/>
          <w:szCs w:val="28"/>
          <w:lang w:val="nl-NL"/>
        </w:rPr>
        <w:t>c hi</w:t>
      </w:r>
      <w:r w:rsidRPr="00BE66A3">
        <w:rPr>
          <w:rFonts w:ascii="Times New Roman" w:hAnsi="Times New Roman" w:cs="Times New Roman"/>
          <w:color w:val="000000" w:themeColor="text1"/>
          <w:sz w:val="28"/>
          <w:szCs w:val="28"/>
          <w:lang w:val="nl-NL"/>
        </w:rPr>
        <w:t>ện hơn 20 cu</w:t>
      </w:r>
      <w:r w:rsidRPr="00BC1FBD">
        <w:rPr>
          <w:rFonts w:ascii="Times New Roman" w:hAnsi="Times New Roman" w:cs="Times New Roman"/>
          <w:color w:val="000000" w:themeColor="text1"/>
          <w:sz w:val="28"/>
          <w:szCs w:val="28"/>
          <w:lang w:val="nl-NL"/>
        </w:rPr>
        <w:t xml:space="preserve">ộc </w:t>
      </w:r>
      <w:r w:rsidRPr="00C220D9">
        <w:rPr>
          <w:rFonts w:ascii="Times New Roman" w:hAnsi="Times New Roman" w:cs="Times New Roman"/>
          <w:color w:val="000000" w:themeColor="text1"/>
          <w:sz w:val="28"/>
          <w:szCs w:val="28"/>
          <w:lang w:val="nl-NL"/>
        </w:rPr>
        <w:t xml:space="preserve">thanh, </w:t>
      </w:r>
      <w:r w:rsidRPr="00C01C88">
        <w:rPr>
          <w:rFonts w:ascii="Times New Roman" w:hAnsi="Times New Roman" w:cs="Times New Roman"/>
          <w:color w:val="000000" w:themeColor="text1"/>
          <w:sz w:val="28"/>
          <w:szCs w:val="28"/>
          <w:lang w:val="nl-NL"/>
        </w:rPr>
        <w:t>kiể</w:t>
      </w:r>
      <w:r w:rsidRPr="006E17E4">
        <w:rPr>
          <w:rFonts w:ascii="Times New Roman" w:hAnsi="Times New Roman" w:cs="Times New Roman"/>
          <w:color w:val="000000" w:themeColor="text1"/>
          <w:sz w:val="28"/>
          <w:szCs w:val="28"/>
          <w:lang w:val="nl-NL"/>
        </w:rPr>
        <w:t>m tra đ</w:t>
      </w:r>
      <w:r w:rsidRPr="00BE66A3">
        <w:rPr>
          <w:rFonts w:ascii="Times New Roman" w:hAnsi="Times New Roman" w:cs="Times New Roman"/>
          <w:color w:val="000000" w:themeColor="text1"/>
          <w:sz w:val="28"/>
          <w:szCs w:val="28"/>
          <w:lang w:val="nl-NL"/>
        </w:rPr>
        <w:t>ột xu</w:t>
      </w:r>
      <w:r w:rsidRPr="00BC1FBD">
        <w:rPr>
          <w:rFonts w:ascii="Times New Roman" w:hAnsi="Times New Roman" w:cs="Times New Roman"/>
          <w:color w:val="000000" w:themeColor="text1"/>
          <w:sz w:val="28"/>
          <w:szCs w:val="28"/>
          <w:lang w:val="nl-NL"/>
        </w:rPr>
        <w:t>ất đ</w:t>
      </w:r>
      <w:r w:rsidRPr="00C01C88">
        <w:rPr>
          <w:rFonts w:ascii="Times New Roman" w:hAnsi="Times New Roman" w:cs="Times New Roman"/>
          <w:color w:val="000000" w:themeColor="text1"/>
          <w:sz w:val="28"/>
          <w:szCs w:val="28"/>
          <w:lang w:val="nl-NL"/>
        </w:rPr>
        <w:t xml:space="preserve">ối với 75 tổ chức, cá nhân </w:t>
      </w:r>
      <w:r w:rsidRPr="00C220D9">
        <w:rPr>
          <w:rFonts w:ascii="Times New Roman" w:hAnsi="Times New Roman" w:cs="Times New Roman"/>
          <w:color w:val="000000" w:themeColor="text1"/>
          <w:sz w:val="28"/>
          <w:szCs w:val="28"/>
          <w:lang w:val="nl-NL"/>
        </w:rPr>
        <w:t xml:space="preserve">sử dụng đất </w:t>
      </w:r>
      <w:r w:rsidRPr="00C01C88">
        <w:rPr>
          <w:rFonts w:ascii="Times New Roman" w:hAnsi="Times New Roman" w:cs="Times New Roman"/>
          <w:color w:val="000000" w:themeColor="text1"/>
          <w:sz w:val="28"/>
          <w:szCs w:val="28"/>
          <w:lang w:val="nl-NL"/>
        </w:rPr>
        <w:t>vớ</w:t>
      </w:r>
      <w:r w:rsidRPr="006E17E4">
        <w:rPr>
          <w:rFonts w:ascii="Times New Roman" w:hAnsi="Times New Roman" w:cs="Times New Roman"/>
          <w:color w:val="000000" w:themeColor="text1"/>
          <w:sz w:val="28"/>
          <w:szCs w:val="28"/>
          <w:lang w:val="nl-NL"/>
        </w:rPr>
        <w:t>i di</w:t>
      </w:r>
      <w:r w:rsidRPr="00BE66A3">
        <w:rPr>
          <w:rFonts w:ascii="Times New Roman" w:hAnsi="Times New Roman" w:cs="Times New Roman"/>
          <w:color w:val="000000" w:themeColor="text1"/>
          <w:sz w:val="28"/>
          <w:szCs w:val="28"/>
          <w:lang w:val="nl-NL"/>
        </w:rPr>
        <w:t>ện tích 242,06 ha</w:t>
      </w:r>
      <w:r w:rsidRPr="00BC1FBD">
        <w:rPr>
          <w:rFonts w:ascii="Times New Roman" w:hAnsi="Times New Roman" w:cs="Times New Roman"/>
          <w:color w:val="000000" w:themeColor="text1"/>
          <w:sz w:val="28"/>
          <w:szCs w:val="28"/>
          <w:lang w:val="nl-NL"/>
        </w:rPr>
        <w:t>; Qua đó</w:t>
      </w:r>
      <w:r>
        <w:rPr>
          <w:rFonts w:ascii="Times New Roman" w:hAnsi="Times New Roman" w:cs="Times New Roman"/>
          <w:color w:val="000000" w:themeColor="text1"/>
          <w:sz w:val="28"/>
          <w:szCs w:val="28"/>
          <w:lang w:val="nl-NL"/>
        </w:rPr>
        <w:t xml:space="preserve"> đã</w:t>
      </w:r>
      <w:r w:rsidRPr="00DB57EB">
        <w:rPr>
          <w:rFonts w:ascii="Times New Roman" w:hAnsi="Times New Roman" w:cs="Times New Roman"/>
          <w:color w:val="000000" w:themeColor="text1"/>
          <w:sz w:val="28"/>
          <w:szCs w:val="28"/>
          <w:lang w:val="nl-NL"/>
        </w:rPr>
        <w:t xml:space="preserve"> phát hiện 70</w:t>
      </w:r>
      <w:r>
        <w:rPr>
          <w:rFonts w:ascii="Times New Roman" w:hAnsi="Times New Roman" w:cs="Times New Roman"/>
          <w:color w:val="000000" w:themeColor="text1"/>
          <w:sz w:val="28"/>
          <w:szCs w:val="28"/>
          <w:lang w:val="nl-NL"/>
        </w:rPr>
        <w:t xml:space="preserve">/75 (93,3%) </w:t>
      </w:r>
      <w:r w:rsidRPr="00DB57EB">
        <w:rPr>
          <w:rFonts w:ascii="Times New Roman" w:hAnsi="Times New Roman" w:cs="Times New Roman"/>
          <w:color w:val="000000" w:themeColor="text1"/>
          <w:sz w:val="28"/>
          <w:szCs w:val="28"/>
          <w:lang w:val="nl-NL"/>
        </w:rPr>
        <w:t>tổ chức có vi phạm</w:t>
      </w:r>
      <w:r>
        <w:rPr>
          <w:rFonts w:ascii="Times New Roman" w:hAnsi="Times New Roman" w:cs="Times New Roman"/>
          <w:color w:val="000000" w:themeColor="text1"/>
          <w:sz w:val="28"/>
          <w:szCs w:val="28"/>
          <w:lang w:val="nl-NL"/>
        </w:rPr>
        <w:t xml:space="preserve">, xử phạt </w:t>
      </w:r>
      <w:r w:rsidRPr="00DB57EB">
        <w:rPr>
          <w:rFonts w:ascii="Times New Roman" w:hAnsi="Times New Roman" w:cs="Times New Roman"/>
          <w:color w:val="000000" w:themeColor="text1"/>
          <w:sz w:val="28"/>
          <w:szCs w:val="28"/>
          <w:lang w:val="de-DE"/>
        </w:rPr>
        <w:t>vi phạm hành chính 09 tổ chức</w:t>
      </w:r>
      <w:r>
        <w:rPr>
          <w:rFonts w:ascii="Times New Roman" w:hAnsi="Times New Roman" w:cs="Times New Roman"/>
          <w:color w:val="000000" w:themeColor="text1"/>
          <w:sz w:val="28"/>
          <w:szCs w:val="28"/>
          <w:lang w:val="de-DE"/>
        </w:rPr>
        <w:t xml:space="preserve">; </w:t>
      </w:r>
      <w:r w:rsidRPr="00EE6BB4">
        <w:rPr>
          <w:rFonts w:ascii="Times New Roman" w:hAnsi="Times New Roman" w:cs="Times New Roman"/>
          <w:color w:val="000000" w:themeColor="text1"/>
          <w:sz w:val="28"/>
          <w:szCs w:val="28"/>
          <w:lang w:val="nl-NL"/>
        </w:rPr>
        <w:t xml:space="preserve">kiến nghị thu hồi 15 khu đất; </w:t>
      </w:r>
      <w:r>
        <w:rPr>
          <w:rFonts w:ascii="Times New Roman" w:hAnsi="Times New Roman" w:cs="Times New Roman"/>
          <w:color w:val="000000" w:themeColor="text1"/>
          <w:sz w:val="28"/>
          <w:szCs w:val="28"/>
          <w:lang w:val="de-DE"/>
        </w:rPr>
        <w:t>đ</w:t>
      </w:r>
      <w:r w:rsidRPr="00DB57EB">
        <w:rPr>
          <w:rFonts w:ascii="Times New Roman" w:hAnsi="Times New Roman" w:cs="Times New Roman"/>
          <w:color w:val="000000" w:themeColor="text1"/>
          <w:sz w:val="28"/>
          <w:szCs w:val="28"/>
          <w:lang w:val="de-DE"/>
        </w:rPr>
        <w:t>ề nghị cho gia hạn 07 tổ chức</w:t>
      </w:r>
      <w:r>
        <w:rPr>
          <w:rFonts w:ascii="Times New Roman" w:hAnsi="Times New Roman" w:cs="Times New Roman"/>
          <w:color w:val="000000" w:themeColor="text1"/>
          <w:sz w:val="28"/>
          <w:szCs w:val="28"/>
          <w:lang w:val="de-DE"/>
        </w:rPr>
        <w:t xml:space="preserve">; </w:t>
      </w:r>
      <w:r w:rsidRPr="00DB57EB">
        <w:rPr>
          <w:rFonts w:ascii="Times New Roman" w:hAnsi="Times New Roman" w:cs="Times New Roman"/>
          <w:color w:val="000000" w:themeColor="text1"/>
          <w:sz w:val="28"/>
          <w:szCs w:val="28"/>
          <w:lang w:val="de-DE"/>
        </w:rPr>
        <w:t xml:space="preserve">yêu cầu </w:t>
      </w:r>
      <w:r>
        <w:rPr>
          <w:rFonts w:ascii="Times New Roman" w:hAnsi="Times New Roman" w:cs="Times New Roman"/>
          <w:color w:val="000000" w:themeColor="text1"/>
          <w:sz w:val="28"/>
          <w:szCs w:val="28"/>
          <w:lang w:val="de-DE"/>
        </w:rPr>
        <w:t>03</w:t>
      </w:r>
      <w:r w:rsidRPr="00DB57EB">
        <w:rPr>
          <w:rFonts w:ascii="Times New Roman" w:hAnsi="Times New Roman" w:cs="Times New Roman"/>
          <w:color w:val="000000" w:themeColor="text1"/>
          <w:sz w:val="28"/>
          <w:szCs w:val="28"/>
          <w:lang w:val="de-DE"/>
        </w:rPr>
        <w:t xml:space="preserve"> đơn vị chấm dứt việc cho thuê, sử dụng đất sai mục đích. </w:t>
      </w:r>
    </w:p>
    <w:p w:rsidR="00AC45B1" w:rsidRPr="00192070" w:rsidRDefault="00AC45B1" w:rsidP="008A1DB5">
      <w:pPr>
        <w:spacing w:after="120"/>
        <w:ind w:firstLine="720"/>
        <w:rPr>
          <w:rFonts w:ascii="Times New Roman" w:hAnsi="Times New Roman" w:cs="Times New Roman"/>
          <w:color w:val="000000" w:themeColor="text1"/>
          <w:sz w:val="28"/>
          <w:szCs w:val="28"/>
          <w:lang w:val="de-DE"/>
        </w:rPr>
      </w:pPr>
      <w:r w:rsidRPr="00192070">
        <w:rPr>
          <w:rFonts w:ascii="Times New Roman" w:hAnsi="Times New Roman" w:cs="Times New Roman"/>
          <w:i/>
          <w:color w:val="000000" w:themeColor="text1"/>
          <w:sz w:val="28"/>
          <w:szCs w:val="28"/>
          <w:lang w:val="de-DE"/>
        </w:rPr>
        <w:lastRenderedPageBreak/>
        <w:t xml:space="preserve">Cấp huyện: </w:t>
      </w:r>
      <w:r w:rsidRPr="00192070">
        <w:rPr>
          <w:rFonts w:ascii="Times New Roman" w:hAnsi="Times New Roman" w:cs="Times New Roman"/>
          <w:color w:val="000000" w:themeColor="text1"/>
          <w:sz w:val="28"/>
          <w:szCs w:val="28"/>
          <w:lang w:val="de-DE"/>
        </w:rPr>
        <w:t>Theo báo cáo của phòng TN</w:t>
      </w:r>
      <w:r w:rsidR="008B5F45">
        <w:rPr>
          <w:rFonts w:ascii="Times New Roman" w:hAnsi="Times New Roman" w:cs="Times New Roman"/>
          <w:color w:val="000000" w:themeColor="text1"/>
          <w:sz w:val="28"/>
          <w:szCs w:val="28"/>
          <w:lang w:val="de-DE"/>
        </w:rPr>
        <w:t xml:space="preserve"> v</w:t>
      </w:r>
      <w:r w:rsidR="008B5F45" w:rsidRPr="008B5F45">
        <w:rPr>
          <w:rFonts w:ascii="Times New Roman" w:hAnsi="Times New Roman" w:cs="Times New Roman"/>
          <w:color w:val="000000" w:themeColor="text1"/>
          <w:sz w:val="28"/>
          <w:szCs w:val="28"/>
          <w:lang w:val="de-DE"/>
        </w:rPr>
        <w:t>à</w:t>
      </w:r>
      <w:r w:rsidR="008B5F45">
        <w:rPr>
          <w:rFonts w:ascii="Times New Roman" w:hAnsi="Times New Roman" w:cs="Times New Roman"/>
          <w:color w:val="000000" w:themeColor="text1"/>
          <w:sz w:val="28"/>
          <w:szCs w:val="28"/>
          <w:lang w:val="de-DE"/>
        </w:rPr>
        <w:t xml:space="preserve"> </w:t>
      </w:r>
      <w:r w:rsidRPr="00192070">
        <w:rPr>
          <w:rFonts w:ascii="Times New Roman" w:hAnsi="Times New Roman" w:cs="Times New Roman"/>
          <w:color w:val="000000" w:themeColor="text1"/>
          <w:sz w:val="28"/>
          <w:szCs w:val="28"/>
          <w:lang w:val="de-DE"/>
        </w:rPr>
        <w:t>MT c</w:t>
      </w:r>
      <w:r w:rsidR="008B5F45" w:rsidRPr="008B5F45">
        <w:rPr>
          <w:rFonts w:ascii="Times New Roman" w:hAnsi="Times New Roman" w:cs="Times New Roman"/>
          <w:color w:val="000000" w:themeColor="text1"/>
          <w:sz w:val="28"/>
          <w:szCs w:val="28"/>
          <w:lang w:val="de-DE"/>
        </w:rPr>
        <w:t>ấ</w:t>
      </w:r>
      <w:r w:rsidR="008B5F45">
        <w:rPr>
          <w:rFonts w:ascii="Times New Roman" w:hAnsi="Times New Roman" w:cs="Times New Roman"/>
          <w:color w:val="000000" w:themeColor="text1"/>
          <w:sz w:val="28"/>
          <w:szCs w:val="28"/>
          <w:lang w:val="de-DE"/>
        </w:rPr>
        <w:t xml:space="preserve">p </w:t>
      </w:r>
      <w:r w:rsidRPr="00192070">
        <w:rPr>
          <w:rFonts w:ascii="Times New Roman" w:hAnsi="Times New Roman" w:cs="Times New Roman"/>
          <w:color w:val="000000" w:themeColor="text1"/>
          <w:sz w:val="28"/>
          <w:szCs w:val="28"/>
          <w:lang w:val="de-DE"/>
        </w:rPr>
        <w:t>huyện</w:t>
      </w:r>
      <w:r w:rsidR="008B5F45">
        <w:rPr>
          <w:rFonts w:ascii="Times New Roman" w:hAnsi="Times New Roman" w:cs="Times New Roman"/>
          <w:color w:val="000000" w:themeColor="text1"/>
          <w:sz w:val="28"/>
          <w:szCs w:val="28"/>
          <w:lang w:val="de-DE"/>
        </w:rPr>
        <w:t>,</w:t>
      </w:r>
      <w:r w:rsidRPr="00192070">
        <w:rPr>
          <w:rFonts w:ascii="Times New Roman" w:hAnsi="Times New Roman" w:cs="Times New Roman"/>
          <w:color w:val="000000" w:themeColor="text1"/>
          <w:sz w:val="28"/>
          <w:szCs w:val="28"/>
          <w:lang w:val="de-DE"/>
        </w:rPr>
        <w:t xml:space="preserve"> năm 2018 đã tiếp nhận 452 đơn thư khiếu nại, tố cáo, chủ yếu về lĩnh vực đất đai</w:t>
      </w:r>
      <w:r w:rsidR="008B5F45">
        <w:rPr>
          <w:rFonts w:ascii="Times New Roman" w:hAnsi="Times New Roman" w:cs="Times New Roman"/>
          <w:color w:val="000000" w:themeColor="text1"/>
          <w:sz w:val="28"/>
          <w:szCs w:val="28"/>
          <w:lang w:val="de-DE"/>
        </w:rPr>
        <w:t>,</w:t>
      </w:r>
      <w:r w:rsidRPr="00192070">
        <w:rPr>
          <w:rFonts w:ascii="Times New Roman" w:hAnsi="Times New Roman" w:cs="Times New Roman"/>
          <w:color w:val="000000" w:themeColor="text1"/>
          <w:sz w:val="28"/>
          <w:szCs w:val="28"/>
          <w:lang w:val="de-DE"/>
        </w:rPr>
        <w:t xml:space="preserve"> trong đó </w:t>
      </w:r>
      <w:r w:rsidR="008B5F45" w:rsidRPr="008B5F45">
        <w:rPr>
          <w:rFonts w:ascii="Times New Roman" w:hAnsi="Times New Roman" w:cs="Times New Roman"/>
          <w:color w:val="000000" w:themeColor="text1"/>
          <w:sz w:val="28"/>
          <w:szCs w:val="28"/>
          <w:lang w:val="de-DE"/>
        </w:rPr>
        <w:t>đã</w:t>
      </w:r>
      <w:r w:rsidR="008B5F45">
        <w:rPr>
          <w:rFonts w:ascii="Times New Roman" w:hAnsi="Times New Roman" w:cs="Times New Roman"/>
          <w:color w:val="000000" w:themeColor="text1"/>
          <w:sz w:val="28"/>
          <w:szCs w:val="28"/>
          <w:lang w:val="de-DE"/>
        </w:rPr>
        <w:t xml:space="preserve"> gi</w:t>
      </w:r>
      <w:r w:rsidR="008B5F45" w:rsidRPr="008B5F45">
        <w:rPr>
          <w:rFonts w:ascii="Times New Roman" w:hAnsi="Times New Roman" w:cs="Times New Roman"/>
          <w:color w:val="000000" w:themeColor="text1"/>
          <w:sz w:val="28"/>
          <w:szCs w:val="28"/>
          <w:lang w:val="de-DE"/>
        </w:rPr>
        <w:t>ải</w:t>
      </w:r>
      <w:r w:rsidR="008B5F45">
        <w:rPr>
          <w:rFonts w:ascii="Times New Roman" w:hAnsi="Times New Roman" w:cs="Times New Roman"/>
          <w:color w:val="000000" w:themeColor="text1"/>
          <w:sz w:val="28"/>
          <w:szCs w:val="28"/>
          <w:lang w:val="de-DE"/>
        </w:rPr>
        <w:t xml:space="preserve"> quy</w:t>
      </w:r>
      <w:r w:rsidR="008B5F45" w:rsidRPr="008B5F45">
        <w:rPr>
          <w:rFonts w:ascii="Times New Roman" w:hAnsi="Times New Roman" w:cs="Times New Roman"/>
          <w:color w:val="000000" w:themeColor="text1"/>
          <w:sz w:val="28"/>
          <w:szCs w:val="28"/>
          <w:lang w:val="de-DE"/>
        </w:rPr>
        <w:t>ết</w:t>
      </w:r>
      <w:r w:rsidRPr="00192070">
        <w:rPr>
          <w:rFonts w:ascii="Times New Roman" w:hAnsi="Times New Roman" w:cs="Times New Roman"/>
          <w:color w:val="000000" w:themeColor="text1"/>
          <w:sz w:val="28"/>
          <w:szCs w:val="28"/>
          <w:lang w:val="de-DE"/>
        </w:rPr>
        <w:t xml:space="preserve"> 395 đơn thư, số đơn thư còn lại đang tiếp tục kiểm tra, xử lý. Tổ chức 540 cuộc thanh tra, kiểm tra, trong đó có 216 cuộc lĩnh vực đất đai, 154 cuộc lĩnh vực khoáng sản, 165 cuộc lĩnh vực môi trường, 05 cuộc kết hợp nhiều lĩnh vực. Qua kiểm tra đã xử lý vi phạm hành chính 125 đối tượng, thu ngân sách gần 851,5 triệu đồng.</w:t>
      </w:r>
    </w:p>
    <w:p w:rsidR="00AC45B1" w:rsidRPr="00192070" w:rsidRDefault="00AC45B1" w:rsidP="008A1DB5">
      <w:pPr>
        <w:spacing w:before="120"/>
        <w:ind w:firstLine="720"/>
        <w:rPr>
          <w:rFonts w:ascii="Times New Roman" w:hAnsi="Times New Roman" w:cs="Times New Roman"/>
          <w:b/>
          <w:color w:val="000000" w:themeColor="text1"/>
          <w:spacing w:val="-2"/>
          <w:sz w:val="28"/>
          <w:szCs w:val="28"/>
          <w:lang w:val="de-DE"/>
        </w:rPr>
      </w:pPr>
      <w:r w:rsidRPr="00192070">
        <w:rPr>
          <w:rFonts w:ascii="Times New Roman" w:hAnsi="Times New Roman" w:cs="Times New Roman"/>
          <w:b/>
          <w:color w:val="000000" w:themeColor="text1"/>
          <w:spacing w:val="-2"/>
          <w:sz w:val="28"/>
          <w:szCs w:val="28"/>
          <w:lang w:val="de-DE"/>
        </w:rPr>
        <w:t>III. MỘT SỐ TỒN TẠI, HẠN CHẾ VÀ NGUYÊN NHÂN</w:t>
      </w:r>
    </w:p>
    <w:p w:rsidR="00AC45B1" w:rsidRPr="00192070" w:rsidRDefault="00AC45B1" w:rsidP="008A1DB5">
      <w:pPr>
        <w:pStyle w:val="ListParagraph"/>
        <w:numPr>
          <w:ilvl w:val="0"/>
          <w:numId w:val="4"/>
        </w:numPr>
        <w:spacing w:before="120"/>
        <w:rPr>
          <w:rFonts w:ascii="Times New Roman" w:hAnsi="Times New Roman" w:cs="Times New Roman"/>
          <w:b/>
          <w:color w:val="000000" w:themeColor="text1"/>
          <w:sz w:val="28"/>
          <w:szCs w:val="28"/>
          <w:lang w:val="de-DE"/>
        </w:rPr>
      </w:pPr>
      <w:r w:rsidRPr="00192070">
        <w:rPr>
          <w:rFonts w:ascii="Times New Roman" w:hAnsi="Times New Roman" w:cs="Times New Roman"/>
          <w:b/>
          <w:color w:val="000000" w:themeColor="text1"/>
          <w:sz w:val="28"/>
          <w:szCs w:val="28"/>
          <w:lang w:val="de-DE"/>
        </w:rPr>
        <w:t>Về công tác cải cách hành chính, tổ chức bộ máy và biên chế</w:t>
      </w:r>
    </w:p>
    <w:p w:rsidR="00AC45B1" w:rsidRPr="00C220D9" w:rsidRDefault="008B5F45" w:rsidP="008A1DB5">
      <w:pPr>
        <w:spacing w:before="60"/>
        <w:ind w:firstLine="71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AC45B1">
        <w:rPr>
          <w:rFonts w:ascii="Times New Roman" w:hAnsi="Times New Roman" w:cs="Times New Roman"/>
          <w:color w:val="000000" w:themeColor="text1"/>
          <w:sz w:val="28"/>
          <w:szCs w:val="28"/>
          <w:lang w:val="pt-BR"/>
        </w:rPr>
        <w:t>Việc</w:t>
      </w:r>
      <w:r w:rsidR="00AC45B1" w:rsidRPr="00C220D9">
        <w:rPr>
          <w:rFonts w:ascii="Times New Roman" w:hAnsi="Times New Roman" w:cs="Times New Roman"/>
          <w:color w:val="000000" w:themeColor="text1"/>
          <w:sz w:val="28"/>
          <w:szCs w:val="28"/>
          <w:lang w:val="pt-BR"/>
        </w:rPr>
        <w:t xml:space="preserve"> hoàn thành </w:t>
      </w:r>
      <w:r>
        <w:rPr>
          <w:rFonts w:ascii="Times New Roman" w:hAnsi="Times New Roman" w:cs="Times New Roman"/>
          <w:color w:val="000000" w:themeColor="text1"/>
          <w:sz w:val="28"/>
          <w:szCs w:val="28"/>
          <w:lang w:val="pt-BR"/>
        </w:rPr>
        <w:t>m</w:t>
      </w:r>
      <w:r w:rsidRPr="008B5F45">
        <w:rPr>
          <w:rFonts w:ascii="Times New Roman" w:hAnsi="Times New Roman" w:cs="Times New Roman"/>
          <w:color w:val="000000" w:themeColor="text1"/>
          <w:sz w:val="28"/>
          <w:szCs w:val="28"/>
          <w:lang w:val="pt-BR"/>
        </w:rPr>
        <w:t>ột</w:t>
      </w:r>
      <w:r>
        <w:rPr>
          <w:rFonts w:ascii="Times New Roman" w:hAnsi="Times New Roman" w:cs="Times New Roman"/>
          <w:color w:val="000000" w:themeColor="text1"/>
          <w:sz w:val="28"/>
          <w:szCs w:val="28"/>
          <w:lang w:val="pt-BR"/>
        </w:rPr>
        <w:t xml:space="preserve"> s</w:t>
      </w:r>
      <w:r w:rsidRPr="008B5F45">
        <w:rPr>
          <w:rFonts w:ascii="Times New Roman" w:hAnsi="Times New Roman" w:cs="Times New Roman"/>
          <w:color w:val="000000" w:themeColor="text1"/>
          <w:sz w:val="28"/>
          <w:szCs w:val="28"/>
          <w:lang w:val="pt-BR"/>
        </w:rPr>
        <w:t>ố</w:t>
      </w:r>
      <w:r w:rsidR="00AC45B1" w:rsidRPr="00C220D9">
        <w:rPr>
          <w:rFonts w:ascii="Times New Roman" w:hAnsi="Times New Roman" w:cs="Times New Roman"/>
          <w:color w:val="000000" w:themeColor="text1"/>
          <w:sz w:val="28"/>
          <w:szCs w:val="28"/>
          <w:lang w:val="pt-BR"/>
        </w:rPr>
        <w:t xml:space="preserve"> nhiệm vụ </w:t>
      </w:r>
      <w:r w:rsidR="00AC45B1">
        <w:rPr>
          <w:rFonts w:ascii="Times New Roman" w:hAnsi="Times New Roman" w:cs="Times New Roman"/>
          <w:color w:val="000000" w:themeColor="text1"/>
          <w:sz w:val="28"/>
          <w:szCs w:val="28"/>
          <w:lang w:val="pt-BR"/>
        </w:rPr>
        <w:t xml:space="preserve">cụ thể, đột xuất </w:t>
      </w:r>
      <w:r w:rsidR="00AC45B1" w:rsidRPr="00C220D9">
        <w:rPr>
          <w:rFonts w:ascii="Times New Roman" w:hAnsi="Times New Roman" w:cs="Times New Roman"/>
          <w:color w:val="000000" w:themeColor="text1"/>
          <w:sz w:val="28"/>
          <w:szCs w:val="28"/>
          <w:lang w:val="pt-BR"/>
        </w:rPr>
        <w:t xml:space="preserve">UBND tỉnh giao </w:t>
      </w:r>
      <w:r w:rsidR="00AC45B1">
        <w:rPr>
          <w:rFonts w:ascii="Times New Roman" w:hAnsi="Times New Roman" w:cs="Times New Roman"/>
          <w:color w:val="000000" w:themeColor="text1"/>
          <w:sz w:val="28"/>
          <w:szCs w:val="28"/>
          <w:lang w:val="pt-BR"/>
        </w:rPr>
        <w:t xml:space="preserve">còn chưa kịp thời, </w:t>
      </w:r>
      <w:r w:rsidR="00AC45B1" w:rsidRPr="00C220D9">
        <w:rPr>
          <w:rFonts w:ascii="Times New Roman" w:hAnsi="Times New Roman" w:cs="Times New Roman"/>
          <w:color w:val="000000" w:themeColor="text1"/>
          <w:sz w:val="28"/>
          <w:szCs w:val="28"/>
          <w:lang w:val="pt-BR"/>
        </w:rPr>
        <w:t>c</w:t>
      </w:r>
      <w:r w:rsidRPr="008B5F45">
        <w:rPr>
          <w:rFonts w:ascii="Times New Roman" w:hAnsi="Times New Roman" w:cs="Times New Roman"/>
          <w:color w:val="000000" w:themeColor="text1"/>
          <w:sz w:val="28"/>
          <w:szCs w:val="28"/>
          <w:lang w:val="pt-BR"/>
        </w:rPr>
        <w:t>ó</w:t>
      </w:r>
      <w:r w:rsidR="00AC45B1" w:rsidRPr="00C220D9">
        <w:rPr>
          <w:rFonts w:ascii="Times New Roman" w:hAnsi="Times New Roman" w:cs="Times New Roman"/>
          <w:color w:val="000000" w:themeColor="text1"/>
          <w:sz w:val="28"/>
          <w:szCs w:val="28"/>
          <w:lang w:val="pt-BR"/>
        </w:rPr>
        <w:t xml:space="preserve"> 132/720 </w:t>
      </w:r>
      <w:r w:rsidR="00AC45B1">
        <w:rPr>
          <w:rFonts w:ascii="Times New Roman" w:hAnsi="Times New Roman" w:cs="Times New Roman"/>
          <w:color w:val="000000" w:themeColor="text1"/>
          <w:sz w:val="28"/>
          <w:szCs w:val="28"/>
          <w:lang w:val="pt-BR"/>
        </w:rPr>
        <w:t xml:space="preserve">văn bản chậm, </w:t>
      </w:r>
      <w:r w:rsidR="00AC45B1" w:rsidRPr="00C220D9">
        <w:rPr>
          <w:rFonts w:ascii="Times New Roman" w:hAnsi="Times New Roman" w:cs="Times New Roman"/>
          <w:color w:val="000000" w:themeColor="text1"/>
          <w:sz w:val="28"/>
          <w:szCs w:val="28"/>
          <w:lang w:val="pt-BR"/>
        </w:rPr>
        <w:t>chiếm 18%</w:t>
      </w:r>
      <w:r>
        <w:rPr>
          <w:rFonts w:ascii="Times New Roman" w:hAnsi="Times New Roman" w:cs="Times New Roman"/>
          <w:color w:val="000000" w:themeColor="text1"/>
          <w:sz w:val="28"/>
          <w:szCs w:val="28"/>
          <w:lang w:val="pt-BR"/>
        </w:rPr>
        <w:t xml:space="preserve">, </w:t>
      </w:r>
      <w:r w:rsidR="00AC45B1" w:rsidRPr="00C220D9">
        <w:rPr>
          <w:rFonts w:ascii="Times New Roman" w:hAnsi="Times New Roman" w:cs="Times New Roman"/>
          <w:color w:val="000000" w:themeColor="text1"/>
          <w:sz w:val="28"/>
          <w:szCs w:val="28"/>
          <w:lang w:val="pt-BR"/>
        </w:rPr>
        <w:t>c</w:t>
      </w:r>
      <w:r w:rsidRPr="008B5F45">
        <w:rPr>
          <w:rFonts w:ascii="Times New Roman" w:hAnsi="Times New Roman" w:cs="Times New Roman"/>
          <w:color w:val="000000" w:themeColor="text1"/>
          <w:sz w:val="28"/>
          <w:szCs w:val="28"/>
          <w:lang w:val="pt-BR"/>
        </w:rPr>
        <w:t>ó</w:t>
      </w:r>
      <w:r w:rsidR="00AC45B1" w:rsidRPr="00C220D9">
        <w:rPr>
          <w:rFonts w:ascii="Times New Roman" w:hAnsi="Times New Roman" w:cs="Times New Roman"/>
          <w:color w:val="000000" w:themeColor="text1"/>
          <w:sz w:val="28"/>
          <w:szCs w:val="28"/>
          <w:lang w:val="pt-BR"/>
        </w:rPr>
        <w:t xml:space="preserve"> 02 hồ sơ tại Trung tâm Hành chính công chậm</w:t>
      </w:r>
      <w:r>
        <w:rPr>
          <w:rFonts w:ascii="Times New Roman" w:hAnsi="Times New Roman" w:cs="Times New Roman"/>
          <w:color w:val="000000" w:themeColor="text1"/>
          <w:sz w:val="28"/>
          <w:szCs w:val="28"/>
          <w:lang w:val="pt-BR"/>
        </w:rPr>
        <w:t xml:space="preserve"> ho</w:t>
      </w:r>
      <w:r w:rsidRPr="008B5F45">
        <w:rPr>
          <w:rFonts w:ascii="Times New Roman" w:hAnsi="Times New Roman" w:cs="Times New Roman"/>
          <w:color w:val="000000" w:themeColor="text1"/>
          <w:sz w:val="28"/>
          <w:szCs w:val="28"/>
          <w:lang w:val="pt-BR"/>
        </w:rPr>
        <w:t>àn</w:t>
      </w:r>
      <w:r>
        <w:rPr>
          <w:rFonts w:ascii="Times New Roman" w:hAnsi="Times New Roman" w:cs="Times New Roman"/>
          <w:color w:val="000000" w:themeColor="text1"/>
          <w:sz w:val="28"/>
          <w:szCs w:val="28"/>
          <w:lang w:val="pt-BR"/>
        </w:rPr>
        <w:t xml:space="preserve"> th</w:t>
      </w:r>
      <w:r w:rsidRPr="008B5F45">
        <w:rPr>
          <w:rFonts w:ascii="Times New Roman" w:hAnsi="Times New Roman" w:cs="Times New Roman"/>
          <w:color w:val="000000" w:themeColor="text1"/>
          <w:sz w:val="28"/>
          <w:szCs w:val="28"/>
          <w:lang w:val="pt-BR"/>
        </w:rPr>
        <w:t>ành</w:t>
      </w:r>
      <w:r w:rsidR="00AC45B1" w:rsidRPr="00C220D9">
        <w:rPr>
          <w:rFonts w:ascii="Times New Roman" w:hAnsi="Times New Roman" w:cs="Times New Roman"/>
          <w:color w:val="000000" w:themeColor="text1"/>
          <w:sz w:val="28"/>
          <w:szCs w:val="28"/>
          <w:lang w:val="pt-BR"/>
        </w:rPr>
        <w:t xml:space="preserve"> xử lý trên phần mềm.</w:t>
      </w:r>
    </w:p>
    <w:p w:rsidR="00AC45B1" w:rsidRPr="00BF6116" w:rsidRDefault="00AC45B1" w:rsidP="008A1DB5">
      <w:pPr>
        <w:spacing w:before="60"/>
        <w:ind w:firstLine="710"/>
        <w:rPr>
          <w:rFonts w:ascii="Times New Roman" w:hAnsi="Times New Roman" w:cs="Times New Roman"/>
          <w:color w:val="000000" w:themeColor="text1"/>
          <w:sz w:val="28"/>
          <w:szCs w:val="28"/>
          <w:lang w:val="pt-BR"/>
        </w:rPr>
      </w:pPr>
      <w:r w:rsidRPr="00C220D9">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Công tác cải cách hành chính còn hạn chế, kết quả x</w:t>
      </w:r>
      <w:r w:rsidRPr="00C220D9">
        <w:rPr>
          <w:rFonts w:ascii="Times New Roman" w:hAnsi="Times New Roman" w:cs="Times New Roman"/>
          <w:color w:val="000000" w:themeColor="text1"/>
          <w:sz w:val="28"/>
          <w:szCs w:val="28"/>
          <w:lang w:val="pt-BR"/>
        </w:rPr>
        <w:t>ếp hạng chỉ số CCHC đứng cuối bảng đối với nhóm các Sở ngành (thứ 20/20).</w:t>
      </w:r>
      <w:r w:rsidRPr="00BF6116">
        <w:rPr>
          <w:rFonts w:ascii="Times New Roman" w:hAnsi="Times New Roman" w:cs="Times New Roman"/>
          <w:color w:val="000000" w:themeColor="text1"/>
          <w:sz w:val="28"/>
          <w:szCs w:val="28"/>
          <w:lang w:val="pt-BR"/>
        </w:rPr>
        <w:t xml:space="preserve"> Việc liên thông trong thực hiện nghĩa vụ tài chính về đất đai giữa ngành TNMT và ngành Thuế, Tài chính đến nay chưa thực hiện được đã làm kéo dài thời gian và để tổ chức, cá nhân phải đến nhiều cơ quan để thực hiện. </w:t>
      </w:r>
    </w:p>
    <w:p w:rsidR="00AC45B1" w:rsidRPr="006351F4" w:rsidRDefault="00AC45B1" w:rsidP="008A1DB5">
      <w:pPr>
        <w:spacing w:before="60" w:after="60"/>
        <w:ind w:firstLine="720"/>
        <w:rPr>
          <w:rFonts w:ascii="Times New Roman" w:hAnsi="Times New Roman" w:cs="Times New Roman"/>
          <w:b/>
          <w:i/>
          <w:color w:val="000000" w:themeColor="text1"/>
          <w:sz w:val="28"/>
          <w:szCs w:val="28"/>
          <w:lang w:val="nl-NL"/>
        </w:rPr>
      </w:pPr>
      <w:r w:rsidRPr="006351F4">
        <w:rPr>
          <w:rFonts w:ascii="Times New Roman" w:hAnsi="Times New Roman" w:cs="Times New Roman"/>
          <w:color w:val="000000" w:themeColor="text1"/>
          <w:sz w:val="28"/>
          <w:szCs w:val="28"/>
          <w:lang w:val="nl-NL"/>
        </w:rPr>
        <w:t xml:space="preserve">- Hiện nay đội ngũ Lãnh đạo Sở còn thiếu 01 Phó giám đốc vì vậy gặp khó khăn cho công tác quản lý, điều hành các hoạt động của ngành. Biên chế hiện nay của ngành chưa đáp ứng đủ theo yêu cầu nhiệm vụ được giao, đặc biệt là biên chế về lĩnh vực môi trường, giá, bồi thường, giải phóng mặt bằng, thanh tra, kiểm tra.  </w:t>
      </w:r>
    </w:p>
    <w:p w:rsidR="00AC45B1" w:rsidRDefault="00AC45B1" w:rsidP="008A1DB5">
      <w:pPr>
        <w:pStyle w:val="ListParagraph"/>
        <w:numPr>
          <w:ilvl w:val="0"/>
          <w:numId w:val="4"/>
        </w:numPr>
        <w:spacing w:before="1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Về lĩnh vực chuyên môn</w:t>
      </w:r>
    </w:p>
    <w:p w:rsidR="00AC45B1" w:rsidRPr="006351F4" w:rsidRDefault="00AC45B1" w:rsidP="008A1DB5">
      <w:pPr>
        <w:pStyle w:val="ListParagraph"/>
        <w:numPr>
          <w:ilvl w:val="1"/>
          <w:numId w:val="4"/>
        </w:numPr>
        <w:tabs>
          <w:tab w:val="left" w:pos="1276"/>
        </w:tabs>
        <w:spacing w:before="120"/>
        <w:rPr>
          <w:rFonts w:ascii="Times New Roman" w:hAnsi="Times New Roman" w:cs="Times New Roman"/>
          <w:b/>
          <w:i/>
          <w:color w:val="000000" w:themeColor="text1"/>
          <w:sz w:val="28"/>
          <w:szCs w:val="28"/>
        </w:rPr>
      </w:pPr>
      <w:r w:rsidRPr="006351F4">
        <w:rPr>
          <w:rFonts w:ascii="Times New Roman" w:hAnsi="Times New Roman" w:cs="Times New Roman"/>
          <w:b/>
          <w:i/>
          <w:color w:val="000000" w:themeColor="text1"/>
          <w:sz w:val="28"/>
          <w:szCs w:val="28"/>
        </w:rPr>
        <w:t>Về lĩnh vực đất đai, đo đạc bản đồ</w:t>
      </w:r>
    </w:p>
    <w:p w:rsidR="00AC45B1" w:rsidRPr="004274B2" w:rsidRDefault="00AC45B1" w:rsidP="008A1DB5">
      <w:pPr>
        <w:spacing w:before="60"/>
        <w:ind w:firstLine="720"/>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Về phê duyệt điều chỉnh quy hoạch sử dụng đất</w:t>
      </w:r>
      <w:r w:rsidRPr="004274B2">
        <w:rPr>
          <w:rFonts w:ascii="Times New Roman" w:hAnsi="Times New Roman" w:cs="Times New Roman"/>
          <w:color w:val="000000" w:themeColor="text1"/>
          <w:sz w:val="28"/>
          <w:szCs w:val="28"/>
          <w:lang w:val="it-IT"/>
        </w:rPr>
        <w:t xml:space="preserve"> cấp huyện </w:t>
      </w:r>
      <w:r w:rsidRPr="004274B2">
        <w:rPr>
          <w:rFonts w:ascii="Times New Roman" w:hAnsi="Times New Roman" w:cs="Times New Roman"/>
          <w:color w:val="000000" w:themeColor="text1"/>
          <w:sz w:val="28"/>
          <w:szCs w:val="28"/>
          <w:lang w:val="nl-NL"/>
        </w:rPr>
        <w:t>kỳ cuối (2016 - 2020) tiến độ chậm so với yêu cầu đề ra</w:t>
      </w:r>
      <w:r>
        <w:rPr>
          <w:rFonts w:ascii="Times New Roman" w:hAnsi="Times New Roman" w:cs="Times New Roman"/>
          <w:color w:val="000000" w:themeColor="text1"/>
          <w:sz w:val="28"/>
          <w:szCs w:val="28"/>
          <w:lang w:val="nl-NL"/>
        </w:rPr>
        <w:t xml:space="preserve">, nguyên nhân có phần do </w:t>
      </w:r>
      <w:r>
        <w:rPr>
          <w:rFonts w:ascii="Times New Roman" w:hAnsi="Times New Roman" w:cs="Times New Roman"/>
          <w:color w:val="000000" w:themeColor="text1"/>
          <w:sz w:val="28"/>
          <w:szCs w:val="28"/>
          <w:lang w:val="it-IT"/>
        </w:rPr>
        <w:t xml:space="preserve">Chính phủ chậm phê duyệt </w:t>
      </w:r>
      <w:r w:rsidRPr="004274B2">
        <w:rPr>
          <w:rFonts w:ascii="Times New Roman" w:hAnsi="Times New Roman" w:cs="Times New Roman"/>
          <w:color w:val="000000" w:themeColor="text1"/>
          <w:sz w:val="28"/>
          <w:szCs w:val="28"/>
          <w:lang w:val="it-IT"/>
        </w:rPr>
        <w:t>điều chỉnh quy hoạch, kế hoạch sử dụng đất cấp tỉnh</w:t>
      </w:r>
      <w:r>
        <w:rPr>
          <w:rFonts w:ascii="Times New Roman" w:hAnsi="Times New Roman" w:cs="Times New Roman"/>
          <w:color w:val="000000" w:themeColor="text1"/>
          <w:sz w:val="28"/>
          <w:szCs w:val="28"/>
          <w:lang w:val="it-IT"/>
        </w:rPr>
        <w:t xml:space="preserve"> và các địa phương phụ thuộc lịch họp HĐND thông qua. </w:t>
      </w:r>
      <w:r w:rsidRPr="004274B2">
        <w:rPr>
          <w:rFonts w:ascii="Times New Roman" w:hAnsi="Times New Roman" w:cs="Times New Roman"/>
          <w:color w:val="000000" w:themeColor="text1"/>
          <w:sz w:val="28"/>
          <w:szCs w:val="28"/>
          <w:lang w:val="it-IT"/>
        </w:rPr>
        <w:t>Việc lập danh mục công trình dự án thu hồi đất, chuyển mục đích sử dụng đất và lập kế hoạch sử dụng đất chưa sát với thực tế, thiếu chặt chẽ</w:t>
      </w:r>
      <w:r>
        <w:rPr>
          <w:rFonts w:ascii="Times New Roman" w:hAnsi="Times New Roman" w:cs="Times New Roman"/>
          <w:color w:val="000000" w:themeColor="text1"/>
          <w:sz w:val="28"/>
          <w:szCs w:val="28"/>
          <w:lang w:val="it-IT"/>
        </w:rPr>
        <w:t>, chất lượng dự báo thấp</w:t>
      </w:r>
      <w:r w:rsidRPr="004274B2">
        <w:rPr>
          <w:rFonts w:ascii="Times New Roman" w:hAnsi="Times New Roman" w:cs="Times New Roman"/>
          <w:color w:val="000000" w:themeColor="text1"/>
          <w:sz w:val="28"/>
          <w:szCs w:val="28"/>
          <w:lang w:val="it-IT"/>
        </w:rPr>
        <w:t xml:space="preserve"> vì vậy kết quả thực hiện hàng năm </w:t>
      </w:r>
      <w:r>
        <w:rPr>
          <w:rFonts w:ascii="Times New Roman" w:hAnsi="Times New Roman" w:cs="Times New Roman"/>
          <w:color w:val="000000" w:themeColor="text1"/>
          <w:sz w:val="28"/>
          <w:szCs w:val="28"/>
          <w:lang w:val="it-IT"/>
        </w:rPr>
        <w:t>không cao</w:t>
      </w:r>
      <w:r w:rsidRPr="004274B2">
        <w:rPr>
          <w:rFonts w:ascii="Times New Roman" w:hAnsi="Times New Roman" w:cs="Times New Roman"/>
          <w:color w:val="000000" w:themeColor="text1"/>
          <w:sz w:val="28"/>
          <w:szCs w:val="28"/>
          <w:lang w:val="it-IT"/>
        </w:rPr>
        <w:t xml:space="preserve"> (bình quân 53,5%)</w:t>
      </w:r>
      <w:r>
        <w:rPr>
          <w:rFonts w:ascii="Times New Roman" w:hAnsi="Times New Roman" w:cs="Times New Roman"/>
          <w:color w:val="000000" w:themeColor="text1"/>
          <w:sz w:val="28"/>
          <w:szCs w:val="28"/>
          <w:lang w:val="it-IT"/>
        </w:rPr>
        <w:t xml:space="preserve">. </w:t>
      </w:r>
    </w:p>
    <w:p w:rsidR="00AC45B1" w:rsidRPr="004274B2" w:rsidRDefault="00AC45B1" w:rsidP="008A1DB5">
      <w:pPr>
        <w:spacing w:before="60"/>
        <w:rPr>
          <w:rFonts w:ascii="Times New Roman" w:hAnsi="Times New Roman" w:cs="Times New Roman"/>
          <w:color w:val="000000" w:themeColor="text1"/>
          <w:sz w:val="28"/>
          <w:szCs w:val="28"/>
          <w:lang w:val="it-IT"/>
        </w:rPr>
      </w:pPr>
      <w:r w:rsidRPr="004274B2">
        <w:rPr>
          <w:rFonts w:ascii="Times New Roman" w:hAnsi="Times New Roman" w:cs="Times New Roman"/>
          <w:color w:val="000000" w:themeColor="text1"/>
          <w:sz w:val="28"/>
          <w:szCs w:val="28"/>
          <w:lang w:val="it-IT"/>
        </w:rPr>
        <w:tab/>
        <w:t xml:space="preserve">- Một số địa phương </w:t>
      </w:r>
      <w:r>
        <w:rPr>
          <w:rFonts w:ascii="Times New Roman" w:hAnsi="Times New Roman" w:cs="Times New Roman"/>
          <w:color w:val="000000" w:themeColor="text1"/>
          <w:sz w:val="28"/>
          <w:szCs w:val="28"/>
          <w:lang w:val="it-IT"/>
        </w:rPr>
        <w:t xml:space="preserve">vẫn </w:t>
      </w:r>
      <w:r w:rsidRPr="004274B2">
        <w:rPr>
          <w:rFonts w:ascii="Times New Roman" w:hAnsi="Times New Roman" w:cs="Times New Roman"/>
          <w:color w:val="000000" w:themeColor="text1"/>
          <w:sz w:val="28"/>
          <w:szCs w:val="28"/>
          <w:lang w:val="it-IT"/>
        </w:rPr>
        <w:t xml:space="preserve">còn buông lỏng công tác quản lý đất đai; một số khu đất sau khi thu hồi giao địa phương quản lý nhưng lại để cho các hộ gia đình, cá nhân sử dụng trái quy định hoặc tự lấn chiếm sử dụng. Vẫn còn tình trạng tổ chức kinh tế, cơ quan nhà nước đang cho thuê, mượn sử dụng đất trái pháp luật (xây dựng ốt, quán trong khuôn viên cơ quan để cho thuê kinh doanh) nhưng chưa được thanh tra, kiểm tra, phát hiện xử lý kịp thời; Nhiều công trình xây dựng ở cấp xã (như trụ sở UBND xã, trường học trạm y tế, nhà văn hóa thôn, dự án xây dựng hạ tầng khu dân cư…) không thực hiện thủ tục giao đất khi đầu tư xây dựng; </w:t>
      </w:r>
      <w:r w:rsidRPr="004274B2">
        <w:rPr>
          <w:rFonts w:ascii="Times New Roman" w:hAnsi="Times New Roman" w:cs="Times New Roman"/>
          <w:color w:val="000000" w:themeColor="text1"/>
          <w:sz w:val="28"/>
          <w:szCs w:val="28"/>
          <w:lang w:val="nl-NL"/>
        </w:rPr>
        <w:t>Công tác giao đất, giao rừng còn chồng lấn giữa đất của tổ chức với đất của cá nhân, hộ gia đình dẫn đến tình trạng đơn thư, khiếu nại tố cáo kéo dài;</w:t>
      </w:r>
      <w:r w:rsidRPr="004274B2">
        <w:rPr>
          <w:rFonts w:ascii="Times New Roman" w:hAnsi="Times New Roman" w:cs="Times New Roman"/>
          <w:color w:val="000000" w:themeColor="text1"/>
          <w:sz w:val="28"/>
          <w:szCs w:val="28"/>
          <w:lang w:val="it-IT"/>
        </w:rPr>
        <w:t xml:space="preserve"> Một số dự án đầu tư chậm triển khai, sử dụng đất sai mục đích, để </w:t>
      </w:r>
      <w:r w:rsidRPr="004274B2">
        <w:rPr>
          <w:rFonts w:ascii="Times New Roman" w:hAnsi="Times New Roman" w:cs="Times New Roman"/>
          <w:color w:val="000000" w:themeColor="text1"/>
          <w:sz w:val="28"/>
          <w:szCs w:val="28"/>
          <w:lang w:val="it-IT"/>
        </w:rPr>
        <w:lastRenderedPageBreak/>
        <w:t>đất bỏ hoang, lãng phí nhưng chưa kịp thời kiểm tra xử lý dứt điểm để tồn tại thời gian dài, cử tri có nhiều ý kiến.</w:t>
      </w:r>
    </w:p>
    <w:p w:rsidR="00AC45B1" w:rsidRPr="004274B2" w:rsidRDefault="00AC45B1" w:rsidP="008A1DB5">
      <w:pPr>
        <w:spacing w:before="60"/>
        <w:ind w:firstLine="720"/>
        <w:rPr>
          <w:rFonts w:ascii="Times New Roman" w:hAnsi="Times New Roman" w:cs="Times New Roman"/>
          <w:b/>
          <w:color w:val="000000" w:themeColor="text1"/>
          <w:sz w:val="28"/>
          <w:szCs w:val="28"/>
          <w:lang w:val="it-IT"/>
        </w:rPr>
      </w:pPr>
      <w:r w:rsidRPr="004274B2">
        <w:rPr>
          <w:rFonts w:ascii="Times New Roman" w:hAnsi="Times New Roman" w:cs="Times New Roman"/>
          <w:color w:val="000000" w:themeColor="text1"/>
          <w:sz w:val="28"/>
          <w:szCs w:val="28"/>
          <w:lang w:val="it-IT"/>
        </w:rPr>
        <w:t xml:space="preserve">- Công tác chỉ đạo, đôn đốc, hướng dẫn </w:t>
      </w:r>
      <w:r>
        <w:rPr>
          <w:rFonts w:ascii="Times New Roman" w:hAnsi="Times New Roman" w:cs="Times New Roman"/>
          <w:color w:val="000000" w:themeColor="text1"/>
          <w:sz w:val="28"/>
          <w:szCs w:val="28"/>
          <w:lang w:val="it-IT"/>
        </w:rPr>
        <w:t xml:space="preserve">giải quyết các tồn đọng </w:t>
      </w:r>
      <w:r w:rsidRPr="004274B2">
        <w:rPr>
          <w:rFonts w:ascii="Times New Roman" w:hAnsi="Times New Roman" w:cs="Times New Roman"/>
          <w:color w:val="000000" w:themeColor="text1"/>
          <w:sz w:val="28"/>
          <w:szCs w:val="28"/>
          <w:lang w:val="it-IT"/>
        </w:rPr>
        <w:t xml:space="preserve">trong cấp giấy chứng nhận quyền sử dụng đất gắn với đo vẽ bản đồ địa chính còn hạn chế, </w:t>
      </w:r>
      <w:r>
        <w:rPr>
          <w:rFonts w:ascii="Times New Roman" w:hAnsi="Times New Roman" w:cs="Times New Roman"/>
          <w:color w:val="000000" w:themeColor="text1"/>
          <w:sz w:val="28"/>
          <w:szCs w:val="28"/>
          <w:lang w:val="it-IT"/>
        </w:rPr>
        <w:t xml:space="preserve">số còn lại ít nhưng  các địa phương </w:t>
      </w:r>
      <w:r w:rsidRPr="004274B2">
        <w:rPr>
          <w:rFonts w:ascii="Times New Roman" w:hAnsi="Times New Roman" w:cs="Times New Roman"/>
          <w:color w:val="000000" w:themeColor="text1"/>
          <w:sz w:val="28"/>
          <w:szCs w:val="28"/>
          <w:lang w:val="it-IT"/>
        </w:rPr>
        <w:t>chưa thực sự quyết liệt</w:t>
      </w:r>
      <w:r>
        <w:rPr>
          <w:rFonts w:ascii="Times New Roman" w:hAnsi="Times New Roman" w:cs="Times New Roman"/>
          <w:color w:val="000000" w:themeColor="text1"/>
          <w:sz w:val="28"/>
          <w:szCs w:val="28"/>
          <w:lang w:val="it-IT"/>
        </w:rPr>
        <w:t>; Một số đơn vị cấp xã việc xét duyệt hồ sơ chậm, còn ỷ lại tư vấn;</w:t>
      </w:r>
      <w:r w:rsidRPr="004274B2">
        <w:rPr>
          <w:rFonts w:ascii="Times New Roman" w:hAnsi="Times New Roman" w:cs="Times New Roman"/>
          <w:color w:val="000000" w:themeColor="text1"/>
          <w:sz w:val="28"/>
          <w:szCs w:val="28"/>
          <w:lang w:val="it-IT"/>
        </w:rPr>
        <w:t xml:space="preserve"> một số địa bàn chưa kết thúc, vẫn còn một số lượng giấy chứng nhận đã ký nhưng chưa trao cho các hộ</w:t>
      </w:r>
      <w:r>
        <w:rPr>
          <w:rFonts w:ascii="Times New Roman" w:hAnsi="Times New Roman" w:cs="Times New Roman"/>
          <w:color w:val="000000" w:themeColor="text1"/>
          <w:sz w:val="28"/>
          <w:szCs w:val="28"/>
          <w:lang w:val="it-IT"/>
        </w:rPr>
        <w:t xml:space="preserve"> dân.</w:t>
      </w:r>
    </w:p>
    <w:p w:rsidR="00AC45B1" w:rsidRDefault="00AC45B1" w:rsidP="008A1DB5">
      <w:pPr>
        <w:shd w:val="clear" w:color="auto" w:fill="FFFFFF"/>
        <w:spacing w:before="60"/>
        <w:ind w:firstLine="720"/>
        <w:rPr>
          <w:rFonts w:ascii="Times New Roman" w:hAnsi="Times New Roman" w:cs="Times New Roman"/>
          <w:color w:val="000000" w:themeColor="text1"/>
          <w:sz w:val="28"/>
          <w:szCs w:val="28"/>
          <w:lang w:val="it-IT"/>
        </w:rPr>
      </w:pPr>
      <w:r w:rsidRPr="004274B2">
        <w:rPr>
          <w:rFonts w:ascii="Times New Roman" w:hAnsi="Times New Roman" w:cs="Times New Roman"/>
          <w:color w:val="000000" w:themeColor="text1"/>
          <w:sz w:val="28"/>
          <w:szCs w:val="28"/>
          <w:lang w:val="it-IT"/>
        </w:rPr>
        <w:t xml:space="preserve">- Công tác bồi thường, giải phóng mặt bằng xác định và điều tra giá đất còn chậm, </w:t>
      </w:r>
      <w:r w:rsidRPr="004274B2">
        <w:rPr>
          <w:rFonts w:ascii="Times New Roman" w:eastAsia="Arial" w:hAnsi="Times New Roman" w:cs="Times New Roman"/>
          <w:color w:val="000000" w:themeColor="text1"/>
          <w:sz w:val="28"/>
          <w:szCs w:val="28"/>
          <w:lang w:val="vi-VN"/>
        </w:rPr>
        <w:t xml:space="preserve">thời gian thực hiện việc xác định giá đất cụ thể trong </w:t>
      </w:r>
      <w:r w:rsidRPr="004274B2">
        <w:rPr>
          <w:rFonts w:ascii="Times New Roman" w:eastAsia="Arial" w:hAnsi="Times New Roman" w:cs="Times New Roman"/>
          <w:color w:val="000000" w:themeColor="text1"/>
          <w:sz w:val="28"/>
          <w:szCs w:val="28"/>
          <w:lang w:val="it-IT"/>
        </w:rPr>
        <w:t>nhiều</w:t>
      </w:r>
      <w:r w:rsidRPr="004274B2">
        <w:rPr>
          <w:rFonts w:ascii="Times New Roman" w:eastAsia="Arial" w:hAnsi="Times New Roman" w:cs="Times New Roman"/>
          <w:color w:val="000000" w:themeColor="text1"/>
          <w:sz w:val="28"/>
          <w:szCs w:val="28"/>
          <w:lang w:val="vi-VN"/>
        </w:rPr>
        <w:t xml:space="preserve"> trường hợp còn kéo dài, </w:t>
      </w:r>
      <w:r w:rsidRPr="004274B2">
        <w:rPr>
          <w:rFonts w:ascii="Times New Roman" w:hAnsi="Times New Roman" w:cs="Times New Roman"/>
          <w:color w:val="000000" w:themeColor="text1"/>
          <w:sz w:val="28"/>
          <w:szCs w:val="28"/>
          <w:lang w:val="it-IT"/>
        </w:rPr>
        <w:t xml:space="preserve">ảnh hưởng đến tiến độ giao đất cho các nhà đầu tư. </w:t>
      </w:r>
    </w:p>
    <w:p w:rsidR="00393D42" w:rsidRDefault="00AC45B1" w:rsidP="008A1DB5">
      <w:pPr>
        <w:pStyle w:val="NormalWeb"/>
        <w:spacing w:before="60" w:beforeAutospacing="0" w:after="0" w:afterAutospacing="0"/>
        <w:ind w:firstLine="720"/>
        <w:jc w:val="both"/>
        <w:rPr>
          <w:b/>
          <w:i/>
          <w:color w:val="000000" w:themeColor="text1"/>
          <w:sz w:val="28"/>
          <w:szCs w:val="28"/>
          <w:lang w:val="it-IT"/>
        </w:rPr>
      </w:pPr>
      <w:r w:rsidRPr="00C220D9">
        <w:rPr>
          <w:b/>
          <w:i/>
          <w:color w:val="000000" w:themeColor="text1"/>
          <w:sz w:val="28"/>
          <w:szCs w:val="28"/>
          <w:lang w:val="it-IT"/>
        </w:rPr>
        <w:t>2.2.</w:t>
      </w:r>
      <w:r>
        <w:rPr>
          <w:b/>
          <w:i/>
          <w:color w:val="000000" w:themeColor="text1"/>
          <w:sz w:val="28"/>
          <w:szCs w:val="28"/>
          <w:lang w:val="it-IT"/>
        </w:rPr>
        <w:t xml:space="preserve"> </w:t>
      </w:r>
      <w:r w:rsidRPr="00BF6116">
        <w:rPr>
          <w:b/>
          <w:i/>
          <w:color w:val="000000" w:themeColor="text1"/>
          <w:sz w:val="28"/>
          <w:szCs w:val="28"/>
          <w:lang w:val="it-IT"/>
        </w:rPr>
        <w:t>Lĩnh vực khoáng sản, tài nguyên nước, KTTV, biển và hải đảo</w:t>
      </w:r>
    </w:p>
    <w:p w:rsidR="00AC45B1" w:rsidRPr="004274B2" w:rsidRDefault="00AC45B1" w:rsidP="008A1DB5">
      <w:pPr>
        <w:pStyle w:val="NormalWeb"/>
        <w:spacing w:before="60" w:beforeAutospacing="0" w:after="0" w:afterAutospacing="0"/>
        <w:ind w:firstLine="720"/>
        <w:jc w:val="both"/>
        <w:rPr>
          <w:color w:val="000000" w:themeColor="text1"/>
          <w:spacing w:val="-4"/>
          <w:sz w:val="28"/>
          <w:szCs w:val="28"/>
          <w:lang w:val="it-IT"/>
        </w:rPr>
      </w:pPr>
      <w:r w:rsidRPr="004274B2">
        <w:rPr>
          <w:color w:val="000000" w:themeColor="text1"/>
          <w:sz w:val="28"/>
          <w:szCs w:val="28"/>
          <w:lang w:val="nl-NL"/>
        </w:rPr>
        <w:t>- Việc đôn đốc, kiểm tra, giám sát, nghiệm thu công tác cải tạo phục hồi môi trường, đóng cửa mỏ tại các mỏ đã được phê duyệt thực hiện chưa thường xuyên</w:t>
      </w:r>
      <w:r w:rsidRPr="004274B2">
        <w:rPr>
          <w:color w:val="000000" w:themeColor="text1"/>
          <w:spacing w:val="-4"/>
          <w:sz w:val="28"/>
          <w:szCs w:val="28"/>
          <w:lang w:val="it-IT"/>
        </w:rPr>
        <w:t>, thiếu kiên quyết, trong xử lý một số mỏ chưa hoàn thành thủ tục thuê đất, nghĩa vụ tài chính vẫn khai thác; vẫn còn nhiều mỏ đã hết hạn giấy phép khai thác nhưng chưa hoàn thành thủ tục đóng cửa mỏ, phục hồi môi trường sau khai thác.</w:t>
      </w:r>
    </w:p>
    <w:p w:rsidR="00AC45B1" w:rsidRPr="004274B2" w:rsidRDefault="00AC45B1" w:rsidP="008A1DB5">
      <w:pPr>
        <w:spacing w:before="60"/>
        <w:ind w:firstLine="720"/>
        <w:rPr>
          <w:rFonts w:ascii="Times New Roman" w:hAnsi="Times New Roman" w:cs="Times New Roman"/>
          <w:color w:val="000000" w:themeColor="text1"/>
          <w:sz w:val="28"/>
          <w:szCs w:val="28"/>
          <w:lang w:val="it-IT"/>
        </w:rPr>
      </w:pPr>
      <w:r w:rsidRPr="004274B2">
        <w:rPr>
          <w:rFonts w:ascii="Times New Roman" w:hAnsi="Times New Roman" w:cs="Times New Roman"/>
          <w:color w:val="000000" w:themeColor="text1"/>
          <w:spacing w:val="-4"/>
          <w:sz w:val="28"/>
          <w:szCs w:val="28"/>
          <w:lang w:val="it-IT"/>
        </w:rPr>
        <w:t xml:space="preserve">- </w:t>
      </w:r>
      <w:r w:rsidRPr="004274B2">
        <w:rPr>
          <w:rFonts w:ascii="Times New Roman" w:hAnsi="Times New Roman" w:cs="Times New Roman"/>
          <w:bCs/>
          <w:color w:val="000000" w:themeColor="text1"/>
          <w:sz w:val="28"/>
          <w:szCs w:val="28"/>
          <w:lang w:val="pt-BR"/>
        </w:rPr>
        <w:t xml:space="preserve">Tình trạng khai thác khoáng sản trái phép còn diễn ra tại nhiều địa phương, đặc biệt là đất san lấp và khai thác cát trên các dòng sông </w:t>
      </w:r>
      <w:r w:rsidRPr="004274B2">
        <w:rPr>
          <w:rFonts w:ascii="Times New Roman" w:hAnsi="Times New Roman" w:cs="Times New Roman"/>
          <w:color w:val="000000" w:themeColor="text1"/>
          <w:sz w:val="28"/>
          <w:szCs w:val="28"/>
          <w:shd w:val="clear" w:color="auto" w:fill="FFFFFF"/>
          <w:lang w:val="pt-BR"/>
        </w:rPr>
        <w:t>(các huyện Vũ Quang, Đức Thọ, Hương Khê</w:t>
      </w:r>
      <w:r w:rsidRPr="004274B2">
        <w:rPr>
          <w:rFonts w:ascii="Times New Roman" w:hAnsi="Times New Roman" w:cs="Times New Roman"/>
          <w:color w:val="000000" w:themeColor="text1"/>
          <w:sz w:val="28"/>
          <w:szCs w:val="28"/>
          <w:shd w:val="clear" w:color="auto" w:fill="FFFFFF"/>
          <w:lang w:val="nl-NL"/>
        </w:rPr>
        <w:t xml:space="preserve">) </w:t>
      </w:r>
      <w:r w:rsidRPr="004274B2">
        <w:rPr>
          <w:rFonts w:ascii="Times New Roman" w:hAnsi="Times New Roman" w:cs="Times New Roman"/>
          <w:color w:val="000000" w:themeColor="text1"/>
          <w:sz w:val="28"/>
          <w:szCs w:val="28"/>
          <w:lang w:val="it-IT"/>
        </w:rPr>
        <w:t>làm thất thoát tài nguyên khoáng sản, thất thu ngân sách, gây sạt lở, bồi lấp ảnh hưởng môi trường, mất an ninh, trật tự trên địa bàn, thất thoát tài nguyên và gây bức xúc trong nhân dân.</w:t>
      </w:r>
    </w:p>
    <w:p w:rsidR="00AC45B1" w:rsidRDefault="00AC45B1" w:rsidP="008A1DB5">
      <w:pPr>
        <w:spacing w:before="60" w:after="60"/>
        <w:ind w:firstLine="720"/>
        <w:rPr>
          <w:rFonts w:ascii="Times New Roman" w:hAnsi="Times New Roman" w:cs="Times New Roman"/>
          <w:color w:val="000000" w:themeColor="text1"/>
          <w:sz w:val="28"/>
          <w:szCs w:val="28"/>
          <w:lang w:val="nl-NL"/>
        </w:rPr>
      </w:pPr>
      <w:r w:rsidRPr="005A4515">
        <w:rPr>
          <w:rFonts w:ascii="Times New Roman" w:hAnsi="Times New Roman" w:cs="Times New Roman"/>
          <w:color w:val="000000" w:themeColor="text1"/>
          <w:sz w:val="28"/>
          <w:szCs w:val="28"/>
          <w:lang w:val="nl-NL"/>
        </w:rPr>
        <w:t>- Việc</w:t>
      </w:r>
      <w:r>
        <w:rPr>
          <w:rFonts w:ascii="Times New Roman" w:hAnsi="Times New Roman" w:cs="Times New Roman"/>
          <w:color w:val="000000" w:themeColor="text1"/>
          <w:sz w:val="28"/>
          <w:szCs w:val="28"/>
          <w:lang w:val="nl-NL"/>
        </w:rPr>
        <w:t xml:space="preserve"> theo dõi,</w:t>
      </w:r>
      <w:r w:rsidRPr="005A4515">
        <w:rPr>
          <w:rFonts w:ascii="Times New Roman" w:hAnsi="Times New Roman" w:cs="Times New Roman"/>
          <w:color w:val="000000" w:themeColor="text1"/>
          <w:sz w:val="28"/>
          <w:szCs w:val="28"/>
          <w:lang w:val="nl-NL"/>
        </w:rPr>
        <w:t xml:space="preserve"> kiểm tra, giám sát các đơn vị được chấp thuận cải tạo, tận thu đất phục vụ xây dựng nông thôn mới</w:t>
      </w:r>
      <w:r>
        <w:rPr>
          <w:rFonts w:ascii="Times New Roman" w:hAnsi="Times New Roman" w:cs="Times New Roman"/>
          <w:color w:val="000000" w:themeColor="text1"/>
          <w:sz w:val="28"/>
          <w:szCs w:val="28"/>
          <w:lang w:val="nl-NL"/>
        </w:rPr>
        <w:t xml:space="preserve"> một số địa phương còn lơ là,</w:t>
      </w:r>
      <w:r w:rsidRPr="005A4515">
        <w:rPr>
          <w:rFonts w:ascii="Times New Roman" w:hAnsi="Times New Roman" w:cs="Times New Roman"/>
          <w:color w:val="000000" w:themeColor="text1"/>
          <w:sz w:val="28"/>
          <w:szCs w:val="28"/>
          <w:lang w:val="nl-NL"/>
        </w:rPr>
        <w:t xml:space="preserve"> chưa thường xuyên, dẫn đến có một số đơn vị sử dụng nguồn đất dư thừa sai mục đích.</w:t>
      </w:r>
    </w:p>
    <w:p w:rsidR="00AC45B1" w:rsidRPr="005A4515" w:rsidRDefault="00AC45B1" w:rsidP="008A1DB5">
      <w:pPr>
        <w:spacing w:before="60" w:after="60"/>
        <w:ind w:firstLine="720"/>
        <w:rPr>
          <w:rFonts w:ascii="Times New Roman" w:hAnsi="Times New Roman" w:cs="Times New Roman"/>
          <w:color w:val="000000" w:themeColor="text1"/>
          <w:sz w:val="28"/>
          <w:szCs w:val="28"/>
          <w:lang w:val="pt-BR"/>
        </w:rPr>
      </w:pPr>
      <w:r w:rsidRPr="005A4515">
        <w:rPr>
          <w:rFonts w:ascii="Times New Roman" w:hAnsi="Times New Roman" w:cs="Times New Roman"/>
          <w:color w:val="000000" w:themeColor="text1"/>
          <w:sz w:val="28"/>
          <w:szCs w:val="28"/>
          <w:lang w:val="nl-NL"/>
        </w:rPr>
        <w:t xml:space="preserve">- </w:t>
      </w:r>
      <w:r w:rsidRPr="005A4515">
        <w:rPr>
          <w:rFonts w:ascii="Times New Roman" w:hAnsi="Times New Roman" w:cs="Times New Roman"/>
          <w:color w:val="000000" w:themeColor="text1"/>
          <w:sz w:val="28"/>
          <w:szCs w:val="28"/>
          <w:lang w:val="pt-BR"/>
        </w:rPr>
        <w:t>Công tác cấp phép đối với hệ thống các công trình cấp nước phục vụ thủy lợi, phục vụ cấp nước sinh hoạt ở nông thôn, đô thị đang gặp nhiều khó khăn; Công tác quản lý nhà nước trong lĩnh vực tài nguyên nước ở cấp cơ sở chưa được quan tâm. Nhiều doanh nghiệp sản xuất kinh doanh chưa có công trình xử</w:t>
      </w:r>
      <w:r>
        <w:rPr>
          <w:rFonts w:ascii="Times New Roman" w:hAnsi="Times New Roman" w:cs="Times New Roman"/>
          <w:color w:val="000000" w:themeColor="text1"/>
          <w:sz w:val="28"/>
          <w:szCs w:val="28"/>
          <w:lang w:val="pt-BR"/>
        </w:rPr>
        <w:t xml:space="preserve"> </w:t>
      </w:r>
      <w:r w:rsidRPr="005A4515">
        <w:rPr>
          <w:rFonts w:ascii="Times New Roman" w:hAnsi="Times New Roman" w:cs="Times New Roman"/>
          <w:color w:val="000000" w:themeColor="text1"/>
          <w:sz w:val="28"/>
          <w:szCs w:val="28"/>
          <w:lang w:val="pt-BR"/>
        </w:rPr>
        <w:t>lý nước thải</w:t>
      </w:r>
      <w:r>
        <w:rPr>
          <w:rFonts w:ascii="Times New Roman" w:hAnsi="Times New Roman" w:cs="Times New Roman"/>
          <w:color w:val="000000" w:themeColor="text1"/>
          <w:sz w:val="28"/>
          <w:szCs w:val="28"/>
          <w:lang w:val="pt-BR"/>
        </w:rPr>
        <w:t xml:space="preserve"> </w:t>
      </w:r>
      <w:r w:rsidRPr="00DD2B07">
        <w:rPr>
          <w:rFonts w:ascii="Times New Roman" w:hAnsi="Times New Roman" w:cs="Times New Roman"/>
          <w:color w:val="000000" w:themeColor="text1"/>
          <w:sz w:val="28"/>
          <w:szCs w:val="28"/>
          <w:lang w:val="pt-BR"/>
        </w:rPr>
        <w:t xml:space="preserve">hoặc đã có nhưng chất lượng nước thải sau xử lý chưa đạt tiêu chuẩn đặc biệt là các trang trại chăn nuôi gia súc, nuôi trồng thủy sản. Việc thẩm định hồ sơ tính tiền cấp quyền khai thác tài nguyên nước theo Nghị định số 82/2017/NĐ-CP ngày 17/7/2017 của một số đơn vị chưa thực hiện được do </w:t>
      </w:r>
      <w:r w:rsidR="00393D42">
        <w:rPr>
          <w:rFonts w:ascii="Times New Roman" w:hAnsi="Times New Roman" w:cs="Times New Roman"/>
          <w:color w:val="000000" w:themeColor="text1"/>
          <w:sz w:val="28"/>
          <w:szCs w:val="28"/>
          <w:lang w:val="pt-BR"/>
        </w:rPr>
        <w:t>thi</w:t>
      </w:r>
      <w:r w:rsidR="00393D42" w:rsidRPr="00393D42">
        <w:rPr>
          <w:rFonts w:ascii="Times New Roman" w:hAnsi="Times New Roman" w:cs="Times New Roman"/>
          <w:color w:val="000000" w:themeColor="text1"/>
          <w:sz w:val="28"/>
          <w:szCs w:val="28"/>
          <w:lang w:val="pt-BR"/>
        </w:rPr>
        <w:t>ế</w:t>
      </w:r>
      <w:r w:rsidR="00393D42">
        <w:rPr>
          <w:rFonts w:ascii="Times New Roman" w:hAnsi="Times New Roman" w:cs="Times New Roman"/>
          <w:color w:val="000000" w:themeColor="text1"/>
          <w:sz w:val="28"/>
          <w:szCs w:val="28"/>
          <w:lang w:val="pt-BR"/>
        </w:rPr>
        <w:t>u c</w:t>
      </w:r>
      <w:r w:rsidR="00393D42" w:rsidRPr="00393D42">
        <w:rPr>
          <w:rFonts w:ascii="Times New Roman" w:hAnsi="Times New Roman" w:cs="Times New Roman"/>
          <w:color w:val="000000" w:themeColor="text1"/>
          <w:sz w:val="28"/>
          <w:szCs w:val="28"/>
          <w:lang w:val="pt-BR"/>
        </w:rPr>
        <w:t>ác</w:t>
      </w:r>
      <w:r w:rsidRPr="00DD2B07">
        <w:rPr>
          <w:rFonts w:ascii="Times New Roman" w:hAnsi="Times New Roman" w:cs="Times New Roman"/>
          <w:color w:val="000000" w:themeColor="text1"/>
          <w:sz w:val="28"/>
          <w:szCs w:val="28"/>
          <w:lang w:val="pt-BR"/>
        </w:rPr>
        <w:t xml:space="preserve"> quy định cụ thể. Việc triển khai thực hiện các nhiệm vụ lập hành lang bảo vệ nguồn nước, xác định vùng bảo hộ vệ sinh khu vực lấy nước sinh hoạt, vùng phải phải đăng ký khai thác nước dưới đất chưa triển khai kịp thời do chưa có định mức kinh tế kỹ thuật liên quan và địa phương hạn hẹp về mặt kinh phí.</w:t>
      </w:r>
    </w:p>
    <w:p w:rsidR="00AC45B1" w:rsidRPr="00192070" w:rsidRDefault="00AC45B1" w:rsidP="008A1DB5">
      <w:pPr>
        <w:spacing w:before="120"/>
        <w:rPr>
          <w:rFonts w:ascii="Times New Roman" w:hAnsi="Times New Roman" w:cs="Times New Roman"/>
          <w:b/>
          <w:i/>
          <w:color w:val="000000" w:themeColor="text1"/>
          <w:sz w:val="28"/>
          <w:szCs w:val="28"/>
          <w:lang w:val="pt-BR"/>
        </w:rPr>
      </w:pPr>
      <w:r w:rsidRPr="00192070">
        <w:rPr>
          <w:rFonts w:ascii="Times New Roman" w:hAnsi="Times New Roman" w:cs="Times New Roman"/>
          <w:b/>
          <w:i/>
          <w:color w:val="000000" w:themeColor="text1"/>
          <w:sz w:val="28"/>
          <w:szCs w:val="28"/>
          <w:lang w:val="pt-BR"/>
        </w:rPr>
        <w:tab/>
        <w:t>2.3. Lĩnh vực môi trường</w:t>
      </w:r>
    </w:p>
    <w:p w:rsidR="00AC45B1" w:rsidRPr="007002DE" w:rsidRDefault="00AC45B1" w:rsidP="008A1DB5">
      <w:pPr>
        <w:pStyle w:val="NormalWeb"/>
        <w:spacing w:before="60" w:beforeAutospacing="0" w:after="0" w:afterAutospacing="0"/>
        <w:ind w:firstLine="720"/>
        <w:jc w:val="both"/>
        <w:rPr>
          <w:sz w:val="28"/>
          <w:szCs w:val="28"/>
          <w:lang w:val="nl-NL"/>
        </w:rPr>
      </w:pPr>
      <w:r w:rsidRPr="007002DE">
        <w:rPr>
          <w:color w:val="000000"/>
          <w:sz w:val="28"/>
          <w:szCs w:val="28"/>
          <w:shd w:val="clear" w:color="auto" w:fill="FFFFFF"/>
          <w:lang w:val="nl-NL"/>
        </w:rPr>
        <w:t>- Công tác quản lý nhà nước về môi trường còn nhiều hạn chế, nhất là việc</w:t>
      </w:r>
      <w:r w:rsidRPr="007002DE">
        <w:rPr>
          <w:sz w:val="28"/>
          <w:szCs w:val="28"/>
          <w:lang w:val="nb-NO"/>
        </w:rPr>
        <w:t xml:space="preserve"> thu gom rác thải chưa triệt để, nhiều địa phương vẫn còn tình trạng chất thải rắn sinh hoạt vứt bừa bãi, tùy tiện, tập kết rác tại các điểm trái phép, dọc trục đường giao thông gây ô nhiễm môi trường và mất mỹ quan</w:t>
      </w:r>
      <w:r>
        <w:rPr>
          <w:sz w:val="28"/>
          <w:szCs w:val="28"/>
          <w:lang w:val="nb-NO"/>
        </w:rPr>
        <w:t>, có nơi gây mất ổn định tình hình</w:t>
      </w:r>
      <w:r w:rsidRPr="007002DE">
        <w:rPr>
          <w:sz w:val="28"/>
          <w:szCs w:val="28"/>
          <w:lang w:val="nb-NO"/>
        </w:rPr>
        <w:t>.</w:t>
      </w:r>
      <w:r w:rsidRPr="007002DE">
        <w:rPr>
          <w:sz w:val="28"/>
          <w:szCs w:val="28"/>
          <w:lang w:val="nl-NL"/>
        </w:rPr>
        <w:t xml:space="preserve"> </w:t>
      </w:r>
    </w:p>
    <w:p w:rsidR="00AC45B1" w:rsidRPr="007002DE" w:rsidRDefault="00AC45B1" w:rsidP="008A1DB5">
      <w:pPr>
        <w:spacing w:before="60"/>
        <w:ind w:firstLine="720"/>
        <w:rPr>
          <w:rFonts w:ascii="Times New Roman" w:hAnsi="Times New Roman" w:cs="Times New Roman"/>
          <w:sz w:val="28"/>
          <w:szCs w:val="28"/>
          <w:lang w:val="nl-NL"/>
        </w:rPr>
      </w:pPr>
      <w:r w:rsidRPr="007002DE">
        <w:rPr>
          <w:rFonts w:ascii="Times New Roman" w:hAnsi="Times New Roman" w:cs="Times New Roman"/>
          <w:sz w:val="28"/>
          <w:szCs w:val="28"/>
          <w:lang w:val="nl-NL"/>
        </w:rPr>
        <w:lastRenderedPageBreak/>
        <w:t>- Mặc dù các nhà máy xử lý chất thải đã đi vào hoạt động chưa đạt công suất xử lý theo thiết kế trong khi đó một số địa phương tồn đọng rác nhưng thiếu các giải pháp chỉ đạo tháo gỡ để vận chuyển về các nhà máy để xử lý phát huy công suất và giảm lượng rác tồn đọng.</w:t>
      </w:r>
    </w:p>
    <w:p w:rsidR="00AC45B1" w:rsidRPr="007002DE" w:rsidRDefault="00AC45B1" w:rsidP="008A1DB5">
      <w:pPr>
        <w:spacing w:before="60"/>
        <w:ind w:firstLine="720"/>
        <w:rPr>
          <w:rFonts w:ascii="Times New Roman" w:hAnsi="Times New Roman" w:cs="Times New Roman"/>
          <w:sz w:val="28"/>
          <w:szCs w:val="28"/>
          <w:lang w:val="nl-NL"/>
        </w:rPr>
      </w:pPr>
      <w:r w:rsidRPr="007002DE">
        <w:rPr>
          <w:rFonts w:ascii="Times New Roman" w:hAnsi="Times New Roman" w:cs="Times New Roman"/>
          <w:sz w:val="28"/>
          <w:szCs w:val="28"/>
          <w:lang w:val="nl-NL"/>
        </w:rPr>
        <w:t xml:space="preserve">- Việc đầu tư mới các khu xử lý rác thải, các lò đốt rác ở các địa phương còn gặp nhiều khó khăn, chậm được triển khai xây dựng và hoạt động, đặc biệt là đối với khu xử lý rác thải liên vùng. </w:t>
      </w:r>
    </w:p>
    <w:p w:rsidR="00AC45B1" w:rsidRPr="007002DE" w:rsidRDefault="00AC45B1" w:rsidP="008A1DB5">
      <w:pPr>
        <w:spacing w:before="60"/>
        <w:ind w:firstLine="720"/>
        <w:rPr>
          <w:rFonts w:ascii="Times New Roman" w:hAnsi="Times New Roman" w:cs="Times New Roman"/>
          <w:sz w:val="28"/>
          <w:szCs w:val="28"/>
          <w:lang w:val="nl-NL"/>
        </w:rPr>
      </w:pPr>
      <w:r w:rsidRPr="007002DE">
        <w:rPr>
          <w:rFonts w:ascii="Times New Roman" w:hAnsi="Times New Roman" w:cs="Times New Roman"/>
          <w:sz w:val="28"/>
          <w:szCs w:val="28"/>
          <w:lang w:val="nl-NL"/>
        </w:rPr>
        <w:t>- Một số bãi chôn lấp tự phát ở các địa phương không đảm bảo các tiêu chí về khoảng cách tới khu dân cư, tới nguồn nước, không đầu tư công trình BVMT gây ô nhiễm môi trường; Bãi rác Thiên Cầm đã ngừng tiếp nhận rác từ năm 2015 nhưng đến nay chưa làm thủ tục đóng cửa; Bãi rác Xuân Thành đã quá tải nhưng chưa có phương án xử lý dứt điểm.</w:t>
      </w:r>
    </w:p>
    <w:p w:rsidR="00AC45B1" w:rsidRPr="007002DE" w:rsidRDefault="00AC45B1" w:rsidP="008A1DB5">
      <w:pPr>
        <w:spacing w:before="60"/>
        <w:ind w:firstLine="720"/>
        <w:rPr>
          <w:rFonts w:ascii="Times New Roman" w:eastAsia="MS Mincho" w:hAnsi="Times New Roman" w:cs="Times New Roman"/>
          <w:bCs/>
          <w:color w:val="000000" w:themeColor="text1"/>
          <w:sz w:val="28"/>
          <w:szCs w:val="28"/>
          <w:lang w:val="nl-NL"/>
        </w:rPr>
      </w:pPr>
      <w:r w:rsidRPr="007002DE">
        <w:rPr>
          <w:rFonts w:ascii="Times New Roman" w:eastAsia="MS Mincho" w:hAnsi="Times New Roman" w:cs="Times New Roman"/>
          <w:bCs/>
          <w:color w:val="000000" w:themeColor="text1"/>
          <w:sz w:val="28"/>
          <w:szCs w:val="28"/>
          <w:lang w:val="nl-NL"/>
        </w:rPr>
        <w:t>- Công tác bảo vệ môi trường các khu công nghiệp, cụm công nghiệp, làng nghề, đặc biệt là môi trường trong chăn nuôi đang tiềm ẩn nguy cơ gây ô nhiễm môi trường; Tình trạng nhiều trang trại, gia trại chăn nuôi đã đi vào hoạt động nhưng chưa quan tâm đến lập hồ sơ, thủ tục môi trường, chưa đầu tư các công trình xử lý môi trường hoặc đầu tư nhưng không đảm bảo để xử lý môi trường; chưa có thủ tục cấp giấy phép xả thải vào nguồn nước; một số cơ sở đã được UBND huyện xác nhận cam kết bảo vệ môi trường, kế hoạch bảo vệ môi trường, quá trình hoạt động tự ý nâng quy mô nhưng không điều chỉnh hồ sơ và bổ sung đầu tư các công trình BVMT tương ứng. Một số cơ sở đầu tư xây dựng chuồng trại không phù hợp quy hoạch được duyệt, khoảng cách không an toàn, việc chăn nuôi trong khu dân cư có quy mô trên 20 con/hộ không đảm bảo môi trường diễn ra khá phổ biến (như ở huyện Cẩm Xuyên, Thạch Hà, Nghi Xuân).</w:t>
      </w:r>
    </w:p>
    <w:p w:rsidR="00AC45B1" w:rsidRPr="007002DE" w:rsidRDefault="00AC45B1" w:rsidP="008A1DB5">
      <w:pPr>
        <w:spacing w:before="60"/>
        <w:ind w:firstLine="720"/>
        <w:rPr>
          <w:rFonts w:ascii="Times New Roman" w:eastAsia="MS Mincho" w:hAnsi="Times New Roman" w:cs="Times New Roman"/>
          <w:bCs/>
          <w:color w:val="000000" w:themeColor="text1"/>
          <w:sz w:val="28"/>
          <w:szCs w:val="28"/>
          <w:lang w:val="nl-NL"/>
        </w:rPr>
      </w:pPr>
      <w:r w:rsidRPr="007002DE">
        <w:rPr>
          <w:rFonts w:ascii="Times New Roman" w:eastAsia="MS Mincho" w:hAnsi="Times New Roman" w:cs="Times New Roman"/>
          <w:bCs/>
          <w:color w:val="000000" w:themeColor="text1"/>
          <w:sz w:val="28"/>
          <w:szCs w:val="28"/>
          <w:lang w:val="nl-NL"/>
        </w:rPr>
        <w:t xml:space="preserve">- Việc xử lý thuốc bảo vệ thực vật </w:t>
      </w:r>
      <w:r>
        <w:rPr>
          <w:rFonts w:ascii="Times New Roman" w:eastAsia="MS Mincho" w:hAnsi="Times New Roman" w:cs="Times New Roman"/>
          <w:bCs/>
          <w:color w:val="000000" w:themeColor="text1"/>
          <w:sz w:val="28"/>
          <w:szCs w:val="28"/>
          <w:lang w:val="nl-NL"/>
        </w:rPr>
        <w:t xml:space="preserve"> theo</w:t>
      </w:r>
      <w:r w:rsidRPr="007002DE">
        <w:rPr>
          <w:rFonts w:ascii="Times New Roman" w:eastAsia="MS Mincho" w:hAnsi="Times New Roman" w:cs="Times New Roman"/>
          <w:bCs/>
          <w:color w:val="000000" w:themeColor="text1"/>
          <w:sz w:val="28"/>
          <w:szCs w:val="28"/>
          <w:lang w:val="nl-NL"/>
        </w:rPr>
        <w:t>Quyết định số 807/QĐ-TTg ngày 03/7/2018 của Thủ tướng Chính phủ còn chậm.</w:t>
      </w:r>
    </w:p>
    <w:p w:rsidR="00AC45B1" w:rsidRDefault="00AC45B1" w:rsidP="008A1DB5">
      <w:pPr>
        <w:spacing w:before="120"/>
        <w:rPr>
          <w:rFonts w:ascii="Times New Roman" w:hAnsi="Times New Roman" w:cs="Times New Roman"/>
          <w:b/>
          <w:i/>
          <w:color w:val="000000" w:themeColor="text1"/>
          <w:sz w:val="28"/>
          <w:szCs w:val="28"/>
        </w:rPr>
      </w:pPr>
      <w:r w:rsidRPr="00192070">
        <w:rPr>
          <w:rFonts w:ascii="Times New Roman" w:hAnsi="Times New Roman" w:cs="Times New Roman"/>
          <w:b/>
          <w:i/>
          <w:color w:val="000000" w:themeColor="text1"/>
          <w:sz w:val="28"/>
          <w:szCs w:val="28"/>
          <w:lang w:val="nl-NL"/>
        </w:rPr>
        <w:tab/>
      </w:r>
      <w:r w:rsidRPr="007002DE">
        <w:rPr>
          <w:rFonts w:ascii="Times New Roman" w:hAnsi="Times New Roman" w:cs="Times New Roman"/>
          <w:b/>
          <w:i/>
          <w:color w:val="000000" w:themeColor="text1"/>
          <w:sz w:val="28"/>
          <w:szCs w:val="28"/>
        </w:rPr>
        <w:t>2.4. Lĩnh vực thanh tra, kiểm tra</w:t>
      </w:r>
    </w:p>
    <w:p w:rsidR="00AC45B1" w:rsidRDefault="00AC45B1" w:rsidP="008A1DB5">
      <w:pPr>
        <w:spacing w:before="120"/>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rPr>
        <w:tab/>
        <w:t xml:space="preserve">- </w:t>
      </w:r>
      <w:r w:rsidRPr="005A4515">
        <w:rPr>
          <w:rFonts w:ascii="Times New Roman" w:hAnsi="Times New Roman" w:cs="Times New Roman"/>
          <w:color w:val="000000" w:themeColor="text1"/>
          <w:sz w:val="28"/>
          <w:szCs w:val="28"/>
        </w:rPr>
        <w:t>Công tác t</w:t>
      </w:r>
      <w:r w:rsidRPr="005A4515">
        <w:rPr>
          <w:rFonts w:ascii="Times New Roman" w:hAnsi="Times New Roman" w:cs="Times New Roman"/>
          <w:color w:val="000000" w:themeColor="text1"/>
          <w:sz w:val="28"/>
          <w:szCs w:val="28"/>
          <w:lang w:val="pt-BR"/>
        </w:rPr>
        <w:t xml:space="preserve">ham mưu giải quyết đơn thư, vụ việc hiệu quả chưa cao, một số vụ việc xử lý còn chậm. </w:t>
      </w:r>
      <w:r w:rsidRPr="00345C27">
        <w:rPr>
          <w:rFonts w:ascii="Times New Roman" w:hAnsi="Times New Roman" w:cs="Times New Roman"/>
          <w:color w:val="000000" w:themeColor="text1"/>
          <w:sz w:val="28"/>
          <w:szCs w:val="28"/>
          <w:lang w:val="it-IT"/>
        </w:rPr>
        <w:t>Công tác thanh tra xử lý vi phạm</w:t>
      </w:r>
      <w:r>
        <w:rPr>
          <w:rFonts w:ascii="Times New Roman" w:hAnsi="Times New Roman" w:cs="Times New Roman"/>
          <w:color w:val="000000" w:themeColor="text1"/>
          <w:sz w:val="28"/>
          <w:szCs w:val="28"/>
          <w:lang w:val="it-IT"/>
        </w:rPr>
        <w:t xml:space="preserve"> liên quan đến lĩnh vực tài nguyên và môi trường</w:t>
      </w:r>
      <w:r w:rsidRPr="00345C27">
        <w:rPr>
          <w:rFonts w:ascii="Times New Roman" w:hAnsi="Times New Roman" w:cs="Times New Roman"/>
          <w:color w:val="000000" w:themeColor="text1"/>
          <w:sz w:val="28"/>
          <w:szCs w:val="28"/>
          <w:lang w:val="it-IT"/>
        </w:rPr>
        <w:t xml:space="preserve"> </w:t>
      </w:r>
      <w:r>
        <w:rPr>
          <w:rFonts w:ascii="Times New Roman" w:hAnsi="Times New Roman" w:cs="Times New Roman"/>
          <w:color w:val="000000" w:themeColor="text1"/>
          <w:sz w:val="28"/>
          <w:szCs w:val="28"/>
          <w:lang w:val="it-IT"/>
        </w:rPr>
        <w:t xml:space="preserve">còn hạn chế, đặc biệt là </w:t>
      </w:r>
      <w:r w:rsidRPr="00345C27">
        <w:rPr>
          <w:rFonts w:ascii="Times New Roman" w:hAnsi="Times New Roman" w:cs="Times New Roman"/>
          <w:color w:val="000000" w:themeColor="text1"/>
          <w:sz w:val="28"/>
          <w:szCs w:val="28"/>
          <w:lang w:val="it-IT"/>
        </w:rPr>
        <w:t>trong quản lý đất đai còn chưa được quan tâm đúng mức, hiệu quả thấp, việc thu hồi đất vi phạm sau kết luận thanh tra còn chậm. Một số khu đất đã thu hồi do vi phạm pháp luật nhưng xử lý tài sản gắn liền với đất không kịp thời, dứt điểm, nhất là những khu đất có giá trị thương mại lớn nên không thể bố trí sử dụng được gây lãng phí quỹ đất</w:t>
      </w:r>
      <w:r>
        <w:rPr>
          <w:rFonts w:ascii="Times New Roman" w:hAnsi="Times New Roman" w:cs="Times New Roman"/>
          <w:color w:val="000000" w:themeColor="text1"/>
          <w:sz w:val="28"/>
          <w:szCs w:val="28"/>
          <w:shd w:val="clear" w:color="auto" w:fill="FFFFFF"/>
          <w:lang w:val="it-IT"/>
        </w:rPr>
        <w:t>; Chậm phát hiện và xử lý các cơ sở gây ô nhiễm môi trường, vi phạm các quy định của Luật khoáng sản.</w:t>
      </w:r>
      <w:r w:rsidRPr="005A4515">
        <w:rPr>
          <w:rFonts w:ascii="Times New Roman" w:hAnsi="Times New Roman" w:cs="Times New Roman"/>
          <w:color w:val="000000" w:themeColor="text1"/>
          <w:sz w:val="28"/>
          <w:szCs w:val="28"/>
          <w:lang w:val="pt-BR"/>
        </w:rPr>
        <w:t>.</w:t>
      </w:r>
    </w:p>
    <w:p w:rsidR="00AC45B1" w:rsidRDefault="00AC45B1" w:rsidP="008A1DB5">
      <w:pPr>
        <w:jc w:val="center"/>
        <w:rPr>
          <w:rFonts w:ascii="Times New Roman" w:hAnsi="Times New Roman" w:cs="Times New Roman"/>
          <w:color w:val="000000" w:themeColor="text1"/>
          <w:sz w:val="28"/>
          <w:szCs w:val="28"/>
          <w:shd w:val="clear" w:color="auto" w:fill="FFFFFF"/>
          <w:lang w:val="it-IT"/>
        </w:rPr>
      </w:pPr>
      <w:r>
        <w:rPr>
          <w:rFonts w:ascii="Times New Roman" w:hAnsi="Times New Roman" w:cs="Times New Roman"/>
          <w:color w:val="000000" w:themeColor="text1"/>
          <w:sz w:val="28"/>
          <w:szCs w:val="28"/>
          <w:shd w:val="clear" w:color="auto" w:fill="FFFFFF"/>
          <w:lang w:val="it-IT"/>
        </w:rPr>
        <w:t xml:space="preserve"> </w:t>
      </w:r>
    </w:p>
    <w:p w:rsidR="00AC45B1" w:rsidRPr="00946F7D" w:rsidRDefault="00AC45B1" w:rsidP="008A1DB5">
      <w:pPr>
        <w:jc w:val="center"/>
        <w:rPr>
          <w:rFonts w:ascii="Times New Roman" w:hAnsi="Times New Roman" w:cs="Times New Roman"/>
          <w:b/>
          <w:color w:val="000000" w:themeColor="text1"/>
          <w:sz w:val="28"/>
          <w:szCs w:val="28"/>
          <w:lang w:val="pt-BR"/>
        </w:rPr>
      </w:pPr>
      <w:r>
        <w:rPr>
          <w:rFonts w:ascii="Times New Roman" w:hAnsi="Times New Roman" w:cs="Times New Roman"/>
          <w:color w:val="000000" w:themeColor="text1"/>
          <w:sz w:val="28"/>
          <w:szCs w:val="28"/>
          <w:shd w:val="clear" w:color="auto" w:fill="FFFFFF"/>
          <w:lang w:val="it-IT"/>
        </w:rPr>
        <w:t xml:space="preserve"> </w:t>
      </w:r>
      <w:r w:rsidRPr="00946F7D">
        <w:rPr>
          <w:rFonts w:ascii="Times New Roman" w:hAnsi="Times New Roman" w:cs="Times New Roman"/>
          <w:b/>
          <w:color w:val="000000" w:themeColor="text1"/>
          <w:sz w:val="28"/>
          <w:szCs w:val="28"/>
          <w:lang w:val="pt-BR"/>
        </w:rPr>
        <w:t>Phần thứ hai</w:t>
      </w:r>
    </w:p>
    <w:p w:rsidR="00AC45B1" w:rsidRDefault="00AC45B1" w:rsidP="008A1DB5">
      <w:pPr>
        <w:jc w:val="center"/>
        <w:rPr>
          <w:rFonts w:ascii="Times New Roman" w:hAnsi="Times New Roman" w:cs="Times New Roman"/>
          <w:b/>
          <w:color w:val="000000" w:themeColor="text1"/>
          <w:sz w:val="28"/>
          <w:szCs w:val="28"/>
          <w:lang w:val="pt-BR"/>
        </w:rPr>
      </w:pPr>
      <w:r w:rsidRPr="00946F7D">
        <w:rPr>
          <w:rFonts w:ascii="Times New Roman" w:hAnsi="Times New Roman" w:cs="Times New Roman"/>
          <w:b/>
          <w:color w:val="000000" w:themeColor="text1"/>
          <w:sz w:val="28"/>
          <w:szCs w:val="28"/>
          <w:lang w:val="pt-BR"/>
        </w:rPr>
        <w:t>NHIỆM VỤ</w:t>
      </w:r>
      <w:r w:rsidRPr="00E270A0">
        <w:rPr>
          <w:rFonts w:ascii="Times New Roman" w:hAnsi="Times New Roman" w:cs="Times New Roman"/>
          <w:b/>
          <w:color w:val="000000" w:themeColor="text1"/>
          <w:sz w:val="28"/>
          <w:szCs w:val="28"/>
          <w:lang w:val="pt-BR"/>
        </w:rPr>
        <w:t xml:space="preserve"> </w:t>
      </w:r>
      <w:r>
        <w:rPr>
          <w:rFonts w:ascii="Times New Roman" w:hAnsi="Times New Roman" w:cs="Times New Roman"/>
          <w:b/>
          <w:color w:val="000000" w:themeColor="text1"/>
          <w:sz w:val="28"/>
          <w:szCs w:val="28"/>
          <w:lang w:val="pt-BR"/>
        </w:rPr>
        <w:t>TRỌNG TÂM VÀ</w:t>
      </w:r>
      <w:r w:rsidRPr="00946F7D">
        <w:rPr>
          <w:rFonts w:ascii="Times New Roman" w:hAnsi="Times New Roman" w:cs="Times New Roman"/>
          <w:b/>
          <w:color w:val="000000" w:themeColor="text1"/>
          <w:sz w:val="28"/>
          <w:szCs w:val="28"/>
          <w:lang w:val="pt-BR"/>
        </w:rPr>
        <w:t xml:space="preserve"> GIẢI PHÁP</w:t>
      </w:r>
      <w:r>
        <w:rPr>
          <w:rFonts w:ascii="Times New Roman" w:hAnsi="Times New Roman" w:cs="Times New Roman"/>
          <w:b/>
          <w:color w:val="000000" w:themeColor="text1"/>
          <w:sz w:val="28"/>
          <w:szCs w:val="28"/>
          <w:lang w:val="pt-BR"/>
        </w:rPr>
        <w:t xml:space="preserve"> CƠ BẢN</w:t>
      </w:r>
      <w:r w:rsidRPr="00946F7D">
        <w:rPr>
          <w:rFonts w:ascii="Times New Roman" w:hAnsi="Times New Roman" w:cs="Times New Roman"/>
          <w:b/>
          <w:color w:val="000000" w:themeColor="text1"/>
          <w:sz w:val="28"/>
          <w:szCs w:val="28"/>
          <w:lang w:val="pt-BR"/>
        </w:rPr>
        <w:t xml:space="preserve"> NĂM 2019</w:t>
      </w:r>
    </w:p>
    <w:p w:rsidR="00AC45B1" w:rsidRPr="00C220D9" w:rsidRDefault="00AC45B1" w:rsidP="008A1DB5">
      <w:pPr>
        <w:jc w:val="center"/>
        <w:rPr>
          <w:rFonts w:ascii="Times New Roman" w:hAnsi="Times New Roman" w:cs="Times New Roman"/>
          <w:b/>
          <w:color w:val="000000" w:themeColor="text1"/>
          <w:sz w:val="8"/>
          <w:szCs w:val="28"/>
          <w:lang w:val="pt-BR"/>
        </w:rPr>
      </w:pPr>
    </w:p>
    <w:p w:rsidR="00AC45B1" w:rsidRDefault="00AC45B1" w:rsidP="008A1DB5">
      <w:pPr>
        <w:pStyle w:val="ListParagraph"/>
        <w:numPr>
          <w:ilvl w:val="0"/>
          <w:numId w:val="5"/>
        </w:numPr>
        <w:tabs>
          <w:tab w:val="left" w:pos="851"/>
          <w:tab w:val="left" w:pos="1134"/>
        </w:tabs>
        <w:spacing w:before="1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NHIỆM VỤ TRỌNG TÂM </w:t>
      </w:r>
    </w:p>
    <w:p w:rsidR="00AC45B1" w:rsidRDefault="00AC45B1" w:rsidP="008A1DB5">
      <w:pPr>
        <w:pStyle w:val="ListParagraph"/>
        <w:numPr>
          <w:ilvl w:val="0"/>
          <w:numId w:val="6"/>
        </w:numPr>
        <w:tabs>
          <w:tab w:val="left" w:pos="709"/>
          <w:tab w:val="left" w:pos="993"/>
        </w:tabs>
        <w:spacing w:before="120"/>
        <w:ind w:left="0" w:firstLine="70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Công tác truyên truyền phổ biến giáo dục pháp luật, cải cách hành chính và tổ chức bộ máy</w:t>
      </w:r>
    </w:p>
    <w:p w:rsidR="00AC45B1" w:rsidRPr="00C220D9" w:rsidRDefault="00AC45B1" w:rsidP="008A1DB5">
      <w:pPr>
        <w:tabs>
          <w:tab w:val="left" w:pos="709"/>
          <w:tab w:val="left" w:pos="1134"/>
        </w:tabs>
        <w:spacing w:before="12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ab/>
      </w:r>
      <w:r w:rsidRPr="00C220D9">
        <w:rPr>
          <w:rFonts w:ascii="Times New Roman" w:hAnsi="Times New Roman" w:cs="Times New Roman"/>
          <w:color w:val="000000" w:themeColor="text1"/>
          <w:sz w:val="28"/>
          <w:szCs w:val="28"/>
        </w:rPr>
        <w:t xml:space="preserve">- Tập trung rà soát xây dựng các văn bản, hướng dẫn thực hiện các quy định của pháp luật theo thẩm quyền và tổ chức truyên truyền PBGDPL </w:t>
      </w:r>
      <w:r>
        <w:rPr>
          <w:rFonts w:ascii="Times New Roman" w:hAnsi="Times New Roman" w:cs="Times New Roman"/>
          <w:color w:val="000000" w:themeColor="text1"/>
          <w:sz w:val="28"/>
          <w:szCs w:val="28"/>
        </w:rPr>
        <w:t>trên các lĩnh vực của ngành.</w:t>
      </w:r>
      <w:r w:rsidRPr="00C220D9">
        <w:rPr>
          <w:rFonts w:ascii="Times New Roman" w:hAnsi="Times New Roman" w:cs="Times New Roman"/>
          <w:color w:val="000000" w:themeColor="text1"/>
          <w:sz w:val="28"/>
          <w:szCs w:val="28"/>
        </w:rPr>
        <w:t xml:space="preserve"> </w:t>
      </w:r>
    </w:p>
    <w:p w:rsidR="00AC45B1" w:rsidRPr="00192070" w:rsidRDefault="00AC45B1" w:rsidP="008A1DB5">
      <w:pPr>
        <w:tabs>
          <w:tab w:val="left" w:pos="709"/>
          <w:tab w:val="left" w:pos="1134"/>
        </w:tabs>
        <w:spacing w:before="120"/>
        <w:rPr>
          <w:rFonts w:ascii="Times New Roman" w:hAnsi="Times New Roman" w:cs="Times New Roman"/>
          <w:color w:val="000000"/>
          <w:sz w:val="28"/>
          <w:szCs w:val="28"/>
          <w:lang w:val="pt-BR"/>
        </w:rPr>
      </w:pPr>
      <w:r>
        <w:rPr>
          <w:rFonts w:ascii="Times New Roman" w:hAnsi="Times New Roman" w:cs="Times New Roman"/>
          <w:color w:val="000000" w:themeColor="text1"/>
          <w:sz w:val="28"/>
          <w:szCs w:val="28"/>
        </w:rPr>
        <w:tab/>
        <w:t xml:space="preserve">- Triển khai thực hiện nghiêm túc, có hiệu quả </w:t>
      </w:r>
      <w:r w:rsidRPr="00E70ECE">
        <w:rPr>
          <w:rFonts w:ascii="Times New Roman" w:hAnsi="Times New Roman" w:cs="Times New Roman"/>
          <w:color w:val="000000"/>
          <w:sz w:val="28"/>
          <w:szCs w:val="28"/>
        </w:rPr>
        <w:t xml:space="preserve">mục tiêu nhiệm vụ Chương trình CCHC nhà nước tỉnh Hà Tĩnh giai đoạn 2012 - 2020, Kế hoạch CCHC giai đoạn 2016 </w:t>
      </w:r>
      <w:r>
        <w:rPr>
          <w:rFonts w:ascii="Times New Roman" w:hAnsi="Times New Roman" w:cs="Times New Roman"/>
          <w:color w:val="000000"/>
          <w:sz w:val="28"/>
          <w:szCs w:val="28"/>
        </w:rPr>
        <w:t>–</w:t>
      </w:r>
      <w:r w:rsidRPr="00E70ECE">
        <w:rPr>
          <w:rFonts w:ascii="Times New Roman" w:hAnsi="Times New Roman" w:cs="Times New Roman"/>
          <w:color w:val="000000"/>
          <w:sz w:val="28"/>
          <w:szCs w:val="28"/>
        </w:rPr>
        <w:t xml:space="preserve"> 2020</w:t>
      </w:r>
      <w:r>
        <w:rPr>
          <w:rFonts w:ascii="Times New Roman" w:hAnsi="Times New Roman" w:cs="Times New Roman"/>
          <w:color w:val="000000"/>
          <w:sz w:val="28"/>
          <w:szCs w:val="28"/>
        </w:rPr>
        <w:t xml:space="preserve"> và </w:t>
      </w:r>
      <w:r>
        <w:rPr>
          <w:rFonts w:ascii="Times New Roman" w:hAnsi="Times New Roman" w:cs="Times New Roman"/>
          <w:color w:val="000000" w:themeColor="text1"/>
          <w:sz w:val="28"/>
          <w:szCs w:val="28"/>
        </w:rPr>
        <w:t xml:space="preserve">Văn bản số 431/KH-UBND ngày 28/12/2018 của Uỷ ban nhân dân tỉnh về Kế hoạch cải cách hành chính tỉnh Hà Tĩnh năm 2019. </w:t>
      </w:r>
      <w:r w:rsidRPr="009725C3">
        <w:rPr>
          <w:rFonts w:ascii="Times New Roman" w:hAnsi="Times New Roman" w:cs="Times New Roman"/>
          <w:color w:val="000000" w:themeColor="text1"/>
          <w:sz w:val="28"/>
          <w:szCs w:val="28"/>
        </w:rPr>
        <w:t>Tiếp tục đẩy mạnh công tác tuyên truyền phổ biến giáo dục pháp luật trên các lĩnh vực của ngành</w:t>
      </w:r>
      <w:r>
        <w:rPr>
          <w:rFonts w:ascii="Times New Roman" w:hAnsi="Times New Roman" w:cs="Times New Roman"/>
          <w:color w:val="000000" w:themeColor="text1"/>
          <w:sz w:val="28"/>
          <w:szCs w:val="28"/>
        </w:rPr>
        <w:t xml:space="preserve">. </w:t>
      </w:r>
      <w:r w:rsidRPr="009725C3">
        <w:rPr>
          <w:rFonts w:ascii="Times New Roman" w:hAnsi="Times New Roman" w:cs="Times New Roman"/>
          <w:color w:val="000000" w:themeColor="text1"/>
          <w:sz w:val="28"/>
          <w:szCs w:val="28"/>
        </w:rPr>
        <w:t>T</w:t>
      </w:r>
      <w:r w:rsidRPr="009725C3">
        <w:rPr>
          <w:rFonts w:ascii="Times New Roman" w:hAnsi="Times New Roman" w:cs="Times New Roman"/>
          <w:noProof/>
          <w:color w:val="000000" w:themeColor="text1"/>
          <w:sz w:val="28"/>
          <w:szCs w:val="28"/>
        </w:rPr>
        <w:t xml:space="preserve">ập trung chỉ đạo thực hiện tốt công tác cải cách thủ tục hành chính từ </w:t>
      </w:r>
      <w:r>
        <w:rPr>
          <w:rFonts w:ascii="Times New Roman" w:hAnsi="Times New Roman" w:cs="Times New Roman"/>
          <w:noProof/>
          <w:color w:val="000000" w:themeColor="text1"/>
          <w:sz w:val="28"/>
          <w:szCs w:val="28"/>
        </w:rPr>
        <w:t xml:space="preserve">Sở </w:t>
      </w:r>
      <w:r w:rsidRPr="009725C3">
        <w:rPr>
          <w:rFonts w:ascii="Times New Roman" w:hAnsi="Times New Roman" w:cs="Times New Roman"/>
          <w:noProof/>
          <w:color w:val="000000" w:themeColor="text1"/>
          <w:sz w:val="28"/>
          <w:szCs w:val="28"/>
        </w:rPr>
        <w:t xml:space="preserve">đến </w:t>
      </w:r>
      <w:r>
        <w:rPr>
          <w:rFonts w:ascii="Times New Roman" w:hAnsi="Times New Roman" w:cs="Times New Roman"/>
          <w:noProof/>
          <w:color w:val="000000" w:themeColor="text1"/>
          <w:sz w:val="28"/>
          <w:szCs w:val="28"/>
        </w:rPr>
        <w:t>cấp huyện, xã;</w:t>
      </w:r>
      <w:r w:rsidRPr="009725C3">
        <w:rPr>
          <w:rFonts w:ascii="Times New Roman" w:hAnsi="Times New Roman" w:cs="Times New Roman"/>
          <w:noProof/>
          <w:color w:val="000000" w:themeColor="text1"/>
          <w:sz w:val="28"/>
          <w:szCs w:val="28"/>
        </w:rPr>
        <w:t xml:space="preserve"> </w:t>
      </w:r>
      <w:r>
        <w:rPr>
          <w:rFonts w:ascii="Times New Roman" w:hAnsi="Times New Roman" w:cs="Times New Roman"/>
          <w:color w:val="000000" w:themeColor="text1"/>
          <w:sz w:val="28"/>
          <w:szCs w:val="28"/>
          <w:lang w:val="pt-BR"/>
        </w:rPr>
        <w:t xml:space="preserve">rà soát thủ tục hành chính xây dựng trình UBND tỉnh ban hành, nhất là TTHC về thực hiện các quyền của người sử dụng đất theo hệ thống văn phòng đăng ký đất đai một cấp., </w:t>
      </w:r>
      <w:r w:rsidRPr="009725C3">
        <w:rPr>
          <w:rFonts w:ascii="Times New Roman" w:hAnsi="Times New Roman" w:cs="Times New Roman"/>
          <w:noProof/>
          <w:color w:val="000000" w:themeColor="text1"/>
          <w:sz w:val="28"/>
          <w:szCs w:val="28"/>
        </w:rPr>
        <w:t xml:space="preserve">công bố kịp thời và công khai đầy đủ theo quy định, giải quyết hồ sơ nhanh, kịp thời; </w:t>
      </w:r>
      <w:r>
        <w:rPr>
          <w:rFonts w:ascii="Times New Roman" w:hAnsi="Times New Roman" w:cs="Times New Roman"/>
          <w:color w:val="000000" w:themeColor="text1"/>
          <w:sz w:val="28"/>
          <w:szCs w:val="28"/>
        </w:rPr>
        <w:t>Nâng cao chất lượng, hiệu quả</w:t>
      </w:r>
      <w:r w:rsidRPr="009725C3">
        <w:rPr>
          <w:rFonts w:ascii="Times New Roman" w:hAnsi="Times New Roman" w:cs="Times New Roman"/>
          <w:color w:val="000000" w:themeColor="text1"/>
          <w:sz w:val="28"/>
          <w:szCs w:val="28"/>
        </w:rPr>
        <w:t xml:space="preserve"> </w:t>
      </w:r>
      <w:r w:rsidRPr="009725C3">
        <w:rPr>
          <w:rFonts w:ascii="Times New Roman" w:hAnsi="Times New Roman" w:cs="Times New Roman"/>
          <w:color w:val="000000" w:themeColor="text1"/>
          <w:sz w:val="28"/>
          <w:szCs w:val="28"/>
          <w:lang w:val="pt-BR" w:eastAsia="en-GB"/>
        </w:rPr>
        <w:t xml:space="preserve">dịch vụ công trực tuyến </w:t>
      </w:r>
      <w:r>
        <w:rPr>
          <w:rFonts w:ascii="Times New Roman" w:hAnsi="Times New Roman" w:cs="Times New Roman"/>
          <w:color w:val="000000" w:themeColor="text1"/>
          <w:sz w:val="28"/>
          <w:szCs w:val="28"/>
          <w:lang w:val="pt-BR" w:eastAsia="en-GB"/>
        </w:rPr>
        <w:t>của ngành</w:t>
      </w:r>
      <w:r w:rsidRPr="009725C3">
        <w:rPr>
          <w:rFonts w:ascii="Times New Roman" w:hAnsi="Times New Roman" w:cs="Times New Roman"/>
          <w:color w:val="000000" w:themeColor="text1"/>
          <w:sz w:val="28"/>
          <w:szCs w:val="28"/>
          <w:lang w:val="pt-BR" w:eastAsia="en-GB"/>
        </w:rPr>
        <w:t>.</w:t>
      </w:r>
      <w:r>
        <w:rPr>
          <w:rFonts w:ascii="Times New Roman" w:hAnsi="Times New Roman" w:cs="Times New Roman"/>
          <w:color w:val="000000" w:themeColor="text1"/>
          <w:sz w:val="28"/>
          <w:szCs w:val="28"/>
          <w:lang w:val="pt-BR" w:eastAsia="en-GB"/>
        </w:rPr>
        <w:t xml:space="preserve"> </w:t>
      </w:r>
      <w:r w:rsidRPr="00192070">
        <w:rPr>
          <w:rFonts w:ascii="Times New Roman" w:hAnsi="Times New Roman" w:cs="Times New Roman"/>
          <w:color w:val="000000" w:themeColor="text1"/>
          <w:sz w:val="28"/>
          <w:szCs w:val="28"/>
          <w:lang w:val="pt-BR"/>
        </w:rPr>
        <w:t>Duy trì đường dây nóng tiếp nhận và xử lý các thông tin phản ánh về hoạt động của cán bộ ngành từ tỉnh đến cơ sở.</w:t>
      </w:r>
      <w:r w:rsidRPr="00192070">
        <w:rPr>
          <w:rFonts w:ascii="Times New Roman" w:hAnsi="Times New Roman" w:cs="Times New Roman"/>
          <w:color w:val="000000"/>
          <w:sz w:val="28"/>
          <w:szCs w:val="28"/>
          <w:lang w:val="pt-BR"/>
        </w:rPr>
        <w:t xml:space="preserve"> </w:t>
      </w:r>
      <w:r>
        <w:rPr>
          <w:rFonts w:ascii="Times New Roman" w:hAnsi="Times New Roman" w:cs="Times New Roman"/>
          <w:color w:val="000000"/>
          <w:sz w:val="28"/>
          <w:szCs w:val="28"/>
          <w:lang w:val="pt-BR"/>
        </w:rPr>
        <w:t>Chấn chỉnh</w:t>
      </w:r>
      <w:r w:rsidR="00393D42">
        <w:rPr>
          <w:rFonts w:ascii="Times New Roman" w:hAnsi="Times New Roman" w:cs="Times New Roman"/>
          <w:color w:val="000000"/>
          <w:sz w:val="28"/>
          <w:szCs w:val="28"/>
          <w:lang w:val="pt-BR"/>
        </w:rPr>
        <w:t xml:space="preserve"> </w:t>
      </w:r>
      <w:r w:rsidRPr="00192070">
        <w:rPr>
          <w:rFonts w:ascii="Times New Roman" w:hAnsi="Times New Roman" w:cs="Times New Roman"/>
          <w:color w:val="000000"/>
          <w:sz w:val="28"/>
          <w:szCs w:val="28"/>
          <w:lang w:val="pt-BR"/>
        </w:rPr>
        <w:t xml:space="preserve">lề lối làm việc, </w:t>
      </w:r>
      <w:r>
        <w:rPr>
          <w:rFonts w:ascii="Times New Roman" w:hAnsi="Times New Roman" w:cs="Times New Roman"/>
          <w:color w:val="000000"/>
          <w:sz w:val="28"/>
          <w:szCs w:val="28"/>
          <w:lang w:val="pt-BR"/>
        </w:rPr>
        <w:t>tác phong</w:t>
      </w:r>
      <w:r w:rsidRPr="00192070">
        <w:rPr>
          <w:rFonts w:ascii="Times New Roman" w:hAnsi="Times New Roman" w:cs="Times New Roman"/>
          <w:color w:val="000000"/>
          <w:sz w:val="28"/>
          <w:szCs w:val="28"/>
          <w:lang w:val="pt-BR"/>
        </w:rPr>
        <w:t xml:space="preserve"> hành chính</w:t>
      </w:r>
      <w:r>
        <w:rPr>
          <w:rFonts w:ascii="Times New Roman" w:hAnsi="Times New Roman" w:cs="Times New Roman"/>
          <w:color w:val="000000"/>
          <w:sz w:val="28"/>
          <w:szCs w:val="28"/>
          <w:lang w:val="pt-BR"/>
        </w:rPr>
        <w:t xml:space="preserve"> trong cán bộ công chức, viên chức</w:t>
      </w:r>
      <w:r w:rsidRPr="00192070">
        <w:rPr>
          <w:rFonts w:ascii="Times New Roman" w:hAnsi="Times New Roman" w:cs="Times New Roman"/>
          <w:color w:val="000000"/>
          <w:sz w:val="28"/>
          <w:szCs w:val="28"/>
          <w:lang w:val="pt-BR"/>
        </w:rPr>
        <w:t>. Tập trung giải quyết đúng thời hạn các văn bản và nội dung nhiệm vụ cấp trên giao.</w:t>
      </w:r>
    </w:p>
    <w:p w:rsidR="00AC45B1" w:rsidRPr="00192070" w:rsidRDefault="00AC45B1" w:rsidP="008A1DB5">
      <w:pPr>
        <w:tabs>
          <w:tab w:val="left" w:pos="709"/>
          <w:tab w:val="left" w:pos="1134"/>
        </w:tabs>
        <w:spacing w:before="120"/>
        <w:rPr>
          <w:rFonts w:ascii="Times New Roman" w:hAnsi="Times New Roman" w:cs="Times New Roman"/>
          <w:color w:val="000000"/>
          <w:sz w:val="28"/>
          <w:szCs w:val="28"/>
          <w:lang w:val="pt-BR"/>
        </w:rPr>
      </w:pPr>
      <w:r w:rsidRPr="00192070">
        <w:rPr>
          <w:rFonts w:ascii="Times New Roman" w:hAnsi="Times New Roman" w:cs="Times New Roman"/>
          <w:color w:val="000000"/>
          <w:sz w:val="28"/>
          <w:szCs w:val="28"/>
          <w:lang w:val="pt-BR"/>
        </w:rPr>
        <w:tab/>
        <w:t xml:space="preserve">- Tập trung thực hiện Kế hoạch số 178/KH-UBND của UBND tỉnh triển khai Chương trình hành động của Ban Chấp hành Đảng bộ tỉnh, Kết luận số 92-KL/TU của Ban Thường vụ Tỉnh ủy về đổi mới, sắp xếp tinh giản tổ chức bộ máy theo Nghị quyết số 18-NQ/TW và Nghị quyết số 19-NQ/TW Hội nghị Trung ương 6. Trước mắt tổ chức </w:t>
      </w:r>
      <w:r>
        <w:rPr>
          <w:rFonts w:ascii="Times New Roman" w:hAnsi="Times New Roman" w:cs="Times New Roman"/>
          <w:color w:val="000000"/>
          <w:sz w:val="28"/>
          <w:szCs w:val="28"/>
          <w:lang w:val="pt-BR"/>
        </w:rPr>
        <w:t>tiếp nhận</w:t>
      </w:r>
      <w:r w:rsidRPr="00192070">
        <w:rPr>
          <w:rFonts w:ascii="Times New Roman" w:hAnsi="Times New Roman" w:cs="Times New Roman"/>
          <w:color w:val="000000"/>
          <w:sz w:val="28"/>
          <w:szCs w:val="28"/>
          <w:lang w:val="pt-BR"/>
        </w:rPr>
        <w:t xml:space="preserve">, xây dựng quy chế </w:t>
      </w:r>
      <w:r>
        <w:rPr>
          <w:rFonts w:ascii="Times New Roman" w:hAnsi="Times New Roman" w:cs="Times New Roman"/>
          <w:color w:val="000000"/>
          <w:sz w:val="28"/>
          <w:szCs w:val="28"/>
          <w:lang w:val="pt-BR"/>
        </w:rPr>
        <w:t xml:space="preserve">và tổ chức </w:t>
      </w:r>
      <w:r w:rsidRPr="00192070">
        <w:rPr>
          <w:rFonts w:ascii="Times New Roman" w:hAnsi="Times New Roman" w:cs="Times New Roman"/>
          <w:color w:val="000000"/>
          <w:sz w:val="28"/>
          <w:szCs w:val="28"/>
          <w:lang w:val="pt-BR"/>
        </w:rPr>
        <w:t xml:space="preserve">Văn phòng đăng ký đất đai một cấp; Thành lập và ban hành quy chế hoạt động của Chi nhánh Văn phòng Đăng ký đất đai các huyện, thành phố, thị xã; Tổ chức sắp xếp lại các phòng ban thuộc Sở theo </w:t>
      </w:r>
      <w:r w:rsidRPr="00192070">
        <w:rPr>
          <w:rFonts w:ascii="Times New Roman" w:hAnsi="Times New Roman" w:cs="Times New Roman"/>
          <w:color w:val="000000" w:themeColor="text1"/>
          <w:sz w:val="28"/>
          <w:szCs w:val="28"/>
          <w:lang w:val="pt-BR"/>
        </w:rPr>
        <w:t>Quyết định số 48/2018/QĐ-UBND ngày 29/11/2018 và Quyết định số 3952/QĐ-UBND ngày 27/12/2018 của Uỷ ban nhân dân tỉnh</w:t>
      </w:r>
      <w:r>
        <w:rPr>
          <w:rFonts w:ascii="Times New Roman" w:hAnsi="Times New Roman" w:cs="Times New Roman"/>
          <w:color w:val="000000" w:themeColor="text1"/>
          <w:sz w:val="28"/>
          <w:szCs w:val="28"/>
          <w:lang w:val="pt-BR"/>
        </w:rPr>
        <w:t xml:space="preserve"> </w:t>
      </w:r>
      <w:r w:rsidRPr="00192070">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sz w:val="28"/>
          <w:szCs w:val="28"/>
          <w:lang w:val="pt-BR"/>
        </w:rPr>
        <w:t>gắn với việc</w:t>
      </w:r>
      <w:r w:rsidRPr="00192070">
        <w:rPr>
          <w:rFonts w:ascii="Times New Roman" w:hAnsi="Times New Roman" w:cs="Times New Roman"/>
          <w:color w:val="000000"/>
          <w:sz w:val="28"/>
          <w:szCs w:val="28"/>
          <w:lang w:val="pt-BR"/>
        </w:rPr>
        <w:t xml:space="preserve"> chuyển đổi vị trí công tác, bổ nhiệm, đề bạt, luân chuyển cán bộ. Kiên quyết thay </w:t>
      </w:r>
      <w:r>
        <w:rPr>
          <w:rFonts w:ascii="Times New Roman" w:hAnsi="Times New Roman" w:cs="Times New Roman"/>
          <w:color w:val="000000"/>
          <w:sz w:val="28"/>
          <w:szCs w:val="28"/>
          <w:lang w:val="pt-BR"/>
        </w:rPr>
        <w:t xml:space="preserve">đổi </w:t>
      </w:r>
      <w:r w:rsidRPr="00192070">
        <w:rPr>
          <w:rFonts w:ascii="Times New Roman" w:hAnsi="Times New Roman" w:cs="Times New Roman"/>
          <w:color w:val="000000"/>
          <w:sz w:val="28"/>
          <w:szCs w:val="28"/>
          <w:lang w:val="pt-BR"/>
        </w:rPr>
        <w:t xml:space="preserve">cán bộ, công chức trì trệ, cản trở, không hoàn thành nhiệm vụ. </w:t>
      </w:r>
    </w:p>
    <w:p w:rsidR="00AC45B1" w:rsidRDefault="00AC45B1" w:rsidP="008A1DB5">
      <w:pPr>
        <w:pStyle w:val="Normal1"/>
        <w:spacing w:before="120"/>
        <w:ind w:firstLine="720"/>
        <w:jc w:val="both"/>
      </w:pPr>
      <w:r>
        <w:t>- Tăng cường công tác kiểm tra công vụ. Chấn chỉnh kỷ luật, kỷ cương hành chính; kiểm tra việc chấp hành Quyết định số 52/2017/QĐ-UBND của UBND tỉnh quy định về trách nhiệm thực hiện kỷ luật, kỷ cương hành chính trong đội ngũ cán bộ, công chức, viên chức và cán bộ, chiến sĩ lực lượng vũ trang; xử lý nghiêm, kịp thời đối với các cá nhân vi phạm.</w:t>
      </w:r>
    </w:p>
    <w:p w:rsidR="00AC45B1" w:rsidRDefault="00AC45B1" w:rsidP="008A1DB5">
      <w:pPr>
        <w:pStyle w:val="Normal1"/>
        <w:spacing w:before="120"/>
        <w:ind w:firstLine="720"/>
        <w:jc w:val="both"/>
      </w:pPr>
      <w:r>
        <w:rPr>
          <w:color w:val="000000" w:themeColor="text1"/>
        </w:rPr>
        <w:t xml:space="preserve">- </w:t>
      </w:r>
      <w:r w:rsidRPr="006E27D8">
        <w:rPr>
          <w:color w:val="000000" w:themeColor="text1"/>
        </w:rPr>
        <w:t>Thực hiện kết nối liên thông điện tử ngành Tài nguyên và Môi trường</w:t>
      </w:r>
      <w:r>
        <w:rPr>
          <w:color w:val="000000" w:themeColor="text1"/>
        </w:rPr>
        <w:t xml:space="preserve"> -</w:t>
      </w:r>
      <w:r w:rsidRPr="006E27D8">
        <w:rPr>
          <w:color w:val="000000" w:themeColor="text1"/>
        </w:rPr>
        <w:t xml:space="preserve"> Thuế - Kho bạc tại </w:t>
      </w:r>
      <w:r>
        <w:rPr>
          <w:color w:val="000000" w:themeColor="text1"/>
        </w:rPr>
        <w:t xml:space="preserve">Sở Tài nguyên và Môi trường, Cục Thuế và thí điểm tại </w:t>
      </w:r>
      <w:r w:rsidRPr="006E27D8">
        <w:rPr>
          <w:color w:val="000000" w:themeColor="text1"/>
        </w:rPr>
        <w:t>huyện Cẩm Xuyên (làm điểm) để nhân rộng toàn tỉnh vào năm 2020.</w:t>
      </w:r>
    </w:p>
    <w:p w:rsidR="00AC45B1" w:rsidRPr="000734C2" w:rsidRDefault="00AC45B1" w:rsidP="008A1DB5">
      <w:pPr>
        <w:tabs>
          <w:tab w:val="left" w:pos="709"/>
          <w:tab w:val="left" w:pos="1134"/>
        </w:tabs>
        <w:spacing w:before="120"/>
        <w:rPr>
          <w:rFonts w:ascii="Times New Roman" w:hAnsi="Times New Roman" w:cs="Times New Roman"/>
          <w:b/>
          <w:color w:val="000000" w:themeColor="text1"/>
          <w:sz w:val="28"/>
          <w:szCs w:val="28"/>
        </w:rPr>
      </w:pPr>
      <w:r w:rsidRPr="00192070">
        <w:rPr>
          <w:rFonts w:ascii="Times New Roman" w:hAnsi="Times New Roman" w:cs="Times New Roman"/>
          <w:color w:val="000000"/>
          <w:sz w:val="28"/>
          <w:szCs w:val="28"/>
          <w:lang w:val="nl-NL"/>
        </w:rPr>
        <w:tab/>
      </w:r>
      <w:r>
        <w:rPr>
          <w:rFonts w:ascii="Times New Roman" w:hAnsi="Times New Roman" w:cs="Times New Roman"/>
          <w:b/>
          <w:color w:val="000000"/>
          <w:sz w:val="28"/>
          <w:szCs w:val="28"/>
        </w:rPr>
        <w:t>2</w:t>
      </w:r>
      <w:r w:rsidRPr="00651C10">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b/>
          <w:color w:val="000000" w:themeColor="text1"/>
          <w:sz w:val="28"/>
          <w:szCs w:val="28"/>
        </w:rPr>
        <w:t>Lĩnh vực chuyên môn</w:t>
      </w:r>
    </w:p>
    <w:p w:rsidR="00AC45B1" w:rsidRPr="002C38DD" w:rsidRDefault="00AC45B1" w:rsidP="008A1DB5">
      <w:pPr>
        <w:pStyle w:val="ListParagraph"/>
        <w:numPr>
          <w:ilvl w:val="1"/>
          <w:numId w:val="9"/>
        </w:numPr>
        <w:tabs>
          <w:tab w:val="left" w:pos="709"/>
          <w:tab w:val="left" w:pos="1134"/>
        </w:tabs>
        <w:spacing w:before="120"/>
        <w:rPr>
          <w:rFonts w:ascii="Times New Roman" w:hAnsi="Times New Roman" w:cs="Times New Roman"/>
          <w:b/>
          <w:i/>
          <w:color w:val="000000" w:themeColor="text1"/>
          <w:sz w:val="28"/>
          <w:szCs w:val="28"/>
        </w:rPr>
      </w:pPr>
      <w:r w:rsidRPr="002C38DD">
        <w:rPr>
          <w:rFonts w:ascii="Times New Roman" w:hAnsi="Times New Roman" w:cs="Times New Roman"/>
          <w:b/>
          <w:i/>
          <w:color w:val="000000" w:themeColor="text1"/>
          <w:sz w:val="28"/>
          <w:szCs w:val="28"/>
        </w:rPr>
        <w:t>Lĩnh vực đất đai, đo đạc bản đồ</w:t>
      </w:r>
    </w:p>
    <w:p w:rsidR="00AC45B1" w:rsidRPr="006E27D8" w:rsidRDefault="00AC45B1" w:rsidP="008A1DB5">
      <w:pPr>
        <w:spacing w:before="60"/>
        <w:ind w:firstLine="720"/>
        <w:rPr>
          <w:rFonts w:ascii="Times New Roman" w:hAnsi="Times New Roman" w:cs="Times New Roman"/>
          <w:color w:val="000000" w:themeColor="text1"/>
          <w:sz w:val="28"/>
          <w:szCs w:val="28"/>
        </w:rPr>
      </w:pPr>
      <w:r w:rsidRPr="006E27D8">
        <w:rPr>
          <w:rFonts w:ascii="Times New Roman" w:hAnsi="Times New Roman" w:cs="Times New Roman"/>
          <w:color w:val="000000" w:themeColor="text1"/>
          <w:sz w:val="28"/>
          <w:szCs w:val="28"/>
        </w:rPr>
        <w:t xml:space="preserve">- </w:t>
      </w:r>
      <w:r w:rsidRPr="00786E9A">
        <w:rPr>
          <w:rFonts w:ascii="Times New Roman" w:eastAsia="Times New Roman" w:hAnsi="Times New Roman" w:cs="Times New Roman"/>
          <w:sz w:val="28"/>
          <w:szCs w:val="28"/>
        </w:rPr>
        <w:t>Hoàn thiện việc thẩm định phê duyệt phương án điều chỉnh quy hoạch sử dụng đất, lập kế hoạch sử dụng đất kỳ cuối (2016-2020) cấp huyện</w:t>
      </w:r>
      <w:r>
        <w:rPr>
          <w:rFonts w:ascii="Times New Roman" w:eastAsia="Times New Roman" w:hAnsi="Times New Roman" w:cs="Times New Roman"/>
          <w:sz w:val="28"/>
          <w:szCs w:val="28"/>
        </w:rPr>
        <w:t xml:space="preserve"> trong quý I/2019</w:t>
      </w:r>
      <w:r w:rsidRPr="00786E9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E27D8">
        <w:rPr>
          <w:rFonts w:ascii="Times New Roman" w:hAnsi="Times New Roman" w:cs="Times New Roman"/>
          <w:color w:val="000000" w:themeColor="text1"/>
          <w:sz w:val="28"/>
          <w:szCs w:val="28"/>
        </w:rPr>
        <w:t xml:space="preserve">Tham mưu UBND tỉnh Hà Tĩnh trình HĐND tỉnh phê duyệt danh mục </w:t>
      </w:r>
      <w:r w:rsidRPr="006E27D8">
        <w:rPr>
          <w:rFonts w:ascii="Times New Roman" w:hAnsi="Times New Roman" w:cs="Times New Roman"/>
          <w:color w:val="000000" w:themeColor="text1"/>
          <w:sz w:val="28"/>
          <w:szCs w:val="28"/>
        </w:rPr>
        <w:lastRenderedPageBreak/>
        <w:t xml:space="preserve">các công trình, dự án cần thu hồi đất và công trình, dự án xin chuyển mục đích sử dụng đất năm 2020 và Kế hoạch sử dụng đất năm 2020 cho 13/13 đơn vị hành chính cấp huyện. </w:t>
      </w:r>
    </w:p>
    <w:p w:rsidR="00AC45B1" w:rsidRPr="00E471AB" w:rsidRDefault="00AC45B1" w:rsidP="008A1DB5">
      <w:pPr>
        <w:spacing w:before="60"/>
        <w:ind w:firstLine="720"/>
        <w:rPr>
          <w:rFonts w:ascii="Times New Roman" w:hAnsi="Times New Roman" w:cs="Times New Roman"/>
          <w:color w:val="000000" w:themeColor="text1"/>
          <w:sz w:val="28"/>
          <w:szCs w:val="28"/>
        </w:rPr>
      </w:pPr>
      <w:r w:rsidRPr="002C38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Tập trung c</w:t>
      </w:r>
      <w:r w:rsidRPr="002C38DD">
        <w:rPr>
          <w:rFonts w:ascii="Times New Roman" w:hAnsi="Times New Roman" w:cs="Times New Roman"/>
          <w:color w:val="000000" w:themeColor="text1"/>
          <w:sz w:val="28"/>
          <w:szCs w:val="28"/>
        </w:rPr>
        <w:t>hỉ đạo hoàn thành việc cấp đổi giấy chứng nhận quyền sử dụng đất, bản đồ sau cấp giấy chứng nhận quyền sử dụng đất ở tất cả các xã, phường, thị trấn trong tỉnh (</w:t>
      </w:r>
      <w:r>
        <w:rPr>
          <w:rStyle w:val="apple-converted-space"/>
          <w:rFonts w:ascii="Times New Roman" w:hAnsi="Times New Roman" w:cs="Times New Roman"/>
          <w:bCs/>
          <w:color w:val="000000" w:themeColor="text1"/>
          <w:sz w:val="28"/>
          <w:szCs w:val="28"/>
          <w:lang w:val="nl-NL"/>
        </w:rPr>
        <w:t>từng</w:t>
      </w:r>
      <w:r w:rsidRPr="002C38DD">
        <w:rPr>
          <w:rStyle w:val="apple-converted-space"/>
          <w:rFonts w:ascii="Times New Roman" w:hAnsi="Times New Roman" w:cs="Times New Roman"/>
          <w:bCs/>
          <w:color w:val="000000" w:themeColor="text1"/>
          <w:sz w:val="28"/>
          <w:szCs w:val="28"/>
          <w:lang w:val="nl-NL"/>
        </w:rPr>
        <w:t xml:space="preserve"> địa phương rà soát các trường hợp chưa được cấp giấy chứng nhận quyền sử dụng đất; số lượng giấy chứng nhận còn tồn đọng chưa trao cho người sử dụng đất để xử lý dứt điểm trong quý II năm 2019);</w:t>
      </w:r>
      <w:r w:rsidRPr="002C38DD">
        <w:rPr>
          <w:rStyle w:val="apple-converted-space"/>
          <w:rFonts w:ascii="Times New Roman" w:hAnsi="Times New Roman" w:cs="Times New Roman"/>
          <w:b/>
          <w:bCs/>
          <w:i/>
          <w:color w:val="000000" w:themeColor="text1"/>
          <w:sz w:val="28"/>
          <w:szCs w:val="28"/>
          <w:lang w:val="nl-NL"/>
        </w:rPr>
        <w:t xml:space="preserve"> </w:t>
      </w:r>
      <w:r w:rsidRPr="002C38DD">
        <w:rPr>
          <w:rFonts w:ascii="Times New Roman" w:hAnsi="Times New Roman" w:cs="Times New Roman"/>
          <w:color w:val="000000" w:themeColor="text1"/>
          <w:sz w:val="28"/>
          <w:szCs w:val="28"/>
        </w:rPr>
        <w:t>Chỉ đạo</w:t>
      </w:r>
      <w:r>
        <w:rPr>
          <w:rFonts w:ascii="Times New Roman" w:hAnsi="Times New Roman" w:cs="Times New Roman"/>
          <w:color w:val="000000" w:themeColor="text1"/>
          <w:sz w:val="28"/>
          <w:szCs w:val="28"/>
        </w:rPr>
        <w:t xml:space="preserve"> </w:t>
      </w:r>
      <w:r w:rsidRPr="00E471AB">
        <w:rPr>
          <w:rFonts w:ascii="Times New Roman" w:hAnsi="Times New Roman" w:cs="Times New Roman"/>
          <w:color w:val="000000" w:themeColor="text1"/>
          <w:sz w:val="28"/>
          <w:szCs w:val="28"/>
        </w:rPr>
        <w:t>các địa phương tập trung giải quyết việc công nhận lại đất ở có nguồn gốc sử dụng trước 18/12/1980 theo Quyết định 2443/QĐ-UBND ngày 20/8/2018 của Uỷ ban nhân dân tỉnh.</w:t>
      </w:r>
    </w:p>
    <w:p w:rsidR="00AC45B1" w:rsidRPr="00753F1D" w:rsidRDefault="00AC45B1" w:rsidP="008A1DB5">
      <w:pPr>
        <w:tabs>
          <w:tab w:val="left" w:pos="709"/>
          <w:tab w:val="left" w:pos="1134"/>
        </w:tabs>
        <w:spacing w:before="120"/>
        <w:rPr>
          <w:rFonts w:eastAsia="Times New Roman" w:cs="Times New Roman"/>
          <w:szCs w:val="24"/>
          <w:highlight w:val="yellow"/>
        </w:rPr>
      </w:pPr>
      <w:r>
        <w:rPr>
          <w:rFonts w:ascii="Times New Roman" w:hAnsi="Times New Roman" w:cs="Times New Roman"/>
          <w:color w:val="000000" w:themeColor="text1"/>
          <w:sz w:val="28"/>
          <w:szCs w:val="28"/>
        </w:rPr>
        <w:tab/>
      </w:r>
      <w:r w:rsidRPr="00786E9A">
        <w:rPr>
          <w:rFonts w:ascii="Times New Roman" w:hAnsi="Times New Roman" w:cs="Times New Roman"/>
          <w:color w:val="000000" w:themeColor="text1"/>
          <w:sz w:val="28"/>
          <w:szCs w:val="28"/>
        </w:rPr>
        <w:t xml:space="preserve">- Triển khai và hoàn thành 50% tiến độ Dự án “tăng cường quản lý đất đai và xây dựng cơ sở dữ liệu quản lý đất đai” vay vốn Ngân hàng thế giới </w:t>
      </w:r>
      <w:r w:rsidRPr="00786E9A">
        <w:rPr>
          <w:rFonts w:ascii="Times New Roman" w:eastAsia="Times New Roman" w:hAnsi="Times New Roman" w:cs="Times New Roman"/>
          <w:sz w:val="28"/>
          <w:szCs w:val="28"/>
        </w:rPr>
        <w:t xml:space="preserve">tại các huyện Can Lộc, Thạch Hà và Thị xã Hồng Lĩnh; </w:t>
      </w:r>
      <w:r>
        <w:rPr>
          <w:rFonts w:ascii="Times New Roman" w:eastAsia="Times New Roman" w:hAnsi="Times New Roman" w:cs="Times New Roman"/>
          <w:sz w:val="28"/>
          <w:szCs w:val="28"/>
        </w:rPr>
        <w:t>Triển khai t</w:t>
      </w:r>
      <w:r w:rsidRPr="006E27D8">
        <w:rPr>
          <w:rFonts w:ascii="Times New Roman" w:hAnsi="Times New Roman" w:cs="Times New Roman"/>
          <w:color w:val="000000" w:themeColor="text1"/>
          <w:sz w:val="28"/>
          <w:szCs w:val="28"/>
        </w:rPr>
        <w:t xml:space="preserve">hực hiện Đề án “tăng cường quản lý đối với đất đai có nguồn gốc từ các nông trường, lâm trường quốc doanh hiện do các công ty lâm </w:t>
      </w:r>
      <w:r w:rsidRPr="00E471AB">
        <w:rPr>
          <w:rFonts w:ascii="Times New Roman" w:hAnsi="Times New Roman" w:cs="Times New Roman"/>
          <w:color w:val="000000" w:themeColor="text1"/>
          <w:sz w:val="28"/>
          <w:szCs w:val="28"/>
        </w:rPr>
        <w:t>nghiệp, công ty nông nghiệp không thuộc diện sắp xếp lại theo Nghị định số 118/2014/NĐ-CP</w:t>
      </w:r>
      <w:r>
        <w:rPr>
          <w:rFonts w:ascii="Times New Roman" w:hAnsi="Times New Roman" w:cs="Times New Roman"/>
          <w:color w:val="000000" w:themeColor="text1"/>
          <w:sz w:val="28"/>
          <w:szCs w:val="28"/>
        </w:rPr>
        <w:t xml:space="preserve"> trong tháng 6/2019; </w:t>
      </w:r>
      <w:r w:rsidRPr="00E471AB">
        <w:rPr>
          <w:rFonts w:ascii="Times New Roman" w:hAnsi="Times New Roman" w:cs="Times New Roman"/>
          <w:color w:val="000000" w:themeColor="text1"/>
          <w:sz w:val="28"/>
          <w:szCs w:val="28"/>
        </w:rPr>
        <w:t xml:space="preserve">Lập Đề án thí điểm “tích tục tập trung ruộng đất phục vụ sản xuất nông nghiệp công nghệ cao” trình UBND tỉnh phê duyệt để triển khai </w:t>
      </w:r>
      <w:r w:rsidRPr="00753F1D">
        <w:rPr>
          <w:rFonts w:ascii="Times New Roman" w:hAnsi="Times New Roman" w:cs="Times New Roman"/>
          <w:color w:val="000000" w:themeColor="text1"/>
          <w:sz w:val="28"/>
          <w:szCs w:val="28"/>
        </w:rPr>
        <w:t>thực hiện.</w:t>
      </w:r>
      <w:r w:rsidRPr="00753F1D">
        <w:rPr>
          <w:rFonts w:ascii="Times New Roman" w:eastAsia="Times New Roman" w:hAnsi="Times New Roman" w:cs="Times New Roman"/>
          <w:sz w:val="28"/>
          <w:szCs w:val="28"/>
        </w:rPr>
        <w:t xml:space="preserve"> Tham mưu UBND tỉnh trình HĐND tỉnh thông qua Đề án cập nhật thông tin biến động, chỉnh lý biến động, kiểm soát biến động đất đai trên hồ sơ địa chính tỉnh Hà Tĩnh</w:t>
      </w:r>
      <w:r>
        <w:rPr>
          <w:rFonts w:ascii="Times New Roman" w:eastAsia="Times New Roman" w:hAnsi="Times New Roman" w:cs="Times New Roman"/>
          <w:sz w:val="28"/>
          <w:szCs w:val="28"/>
        </w:rPr>
        <w:t>.</w:t>
      </w:r>
    </w:p>
    <w:p w:rsidR="00AC45B1" w:rsidRPr="00E471AB" w:rsidRDefault="00AC45B1" w:rsidP="008A1DB5">
      <w:pPr>
        <w:tabs>
          <w:tab w:val="left" w:pos="709"/>
          <w:tab w:val="left" w:pos="1134"/>
        </w:tabs>
        <w:spacing w:before="120"/>
        <w:rPr>
          <w:rFonts w:ascii="Times New Roman" w:hAnsi="Times New Roman" w:cs="Times New Roman"/>
          <w:b/>
          <w:color w:val="000000" w:themeColor="text1"/>
          <w:sz w:val="28"/>
          <w:szCs w:val="28"/>
        </w:rPr>
      </w:pPr>
      <w:r w:rsidRPr="002C38DD">
        <w:rPr>
          <w:rFonts w:ascii="Times New Roman" w:hAnsi="Times New Roman" w:cs="Times New Roman"/>
          <w:color w:val="000000" w:themeColor="text1"/>
        </w:rPr>
        <w:tab/>
      </w:r>
      <w:r w:rsidRPr="002C38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Tổ chức triển khai thi hành Luật Đo đạc bản đồ; </w:t>
      </w:r>
      <w:r w:rsidRPr="002C38DD">
        <w:rPr>
          <w:rFonts w:ascii="Times New Roman" w:hAnsi="Times New Roman" w:cs="Times New Roman"/>
          <w:sz w:val="28"/>
          <w:szCs w:val="28"/>
        </w:rPr>
        <w:t xml:space="preserve">Tham mưu UBND tỉnh Quyết định “về việc ban hành quy định về hoạt động đo đạc, bản đồ và viễn thám trên địa bàn tỉnh Hà Tĩnh” thay thế Quyết định số 12/2017/QĐ-UBND ngày 10/4/2017 trong tháng 9/2019; </w:t>
      </w:r>
      <w:r w:rsidRPr="002C38DD">
        <w:rPr>
          <w:rFonts w:ascii="Times New Roman" w:eastAsia="Times New Roman" w:hAnsi="Times New Roman" w:cs="Times New Roman"/>
          <w:sz w:val="28"/>
          <w:szCs w:val="28"/>
        </w:rPr>
        <w:t xml:space="preserve">Xây dựng quy định về việc giao đất ở không qua hình thức đấu giá trên địa bàn tỉnh trong tháng 6/2019; Xây dựng và trình UBND tỉnh Quyết định ban hành Bảng giá đất năm 2020 trên địa bàn tỉnh Hà Tĩnh (thay thế Bảng giá đất năm 2015); </w:t>
      </w:r>
      <w:r w:rsidRPr="002C38DD">
        <w:rPr>
          <w:rFonts w:ascii="Times New Roman" w:hAnsi="Times New Roman" w:cs="Times New Roman"/>
          <w:color w:val="000000" w:themeColor="text1"/>
          <w:sz w:val="28"/>
          <w:szCs w:val="28"/>
        </w:rPr>
        <w:t>Tham mưu Quyết định thay thế Quyết định số 01/2018/QĐ-UBND ngày 08/01/2018 của UBND tỉnh về việc ủy quyền xác định giá đất cụ thể; Xây dựng kế hoạch định giá đất cụ thể năm 2019 trên địa bàn tỉ</w:t>
      </w:r>
      <w:r>
        <w:rPr>
          <w:rFonts w:ascii="Times New Roman" w:hAnsi="Times New Roman" w:cs="Times New Roman"/>
          <w:color w:val="000000" w:themeColor="text1"/>
          <w:sz w:val="28"/>
          <w:szCs w:val="28"/>
        </w:rPr>
        <w:t>nh.</w:t>
      </w:r>
      <w:r w:rsidRPr="00E471AB">
        <w:rPr>
          <w:rFonts w:ascii="Times New Roman" w:hAnsi="Times New Roman" w:cs="Times New Roman"/>
          <w:color w:val="000000" w:themeColor="text1"/>
          <w:sz w:val="28"/>
          <w:szCs w:val="28"/>
        </w:rPr>
        <w:t xml:space="preserve"> </w:t>
      </w:r>
    </w:p>
    <w:p w:rsidR="00AC45B1" w:rsidRDefault="00AC45B1" w:rsidP="008A1DB5">
      <w:pPr>
        <w:tabs>
          <w:tab w:val="left" w:pos="709"/>
          <w:tab w:val="left" w:pos="9072"/>
        </w:tabs>
        <w:spacing w:before="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E27D8">
        <w:rPr>
          <w:rFonts w:ascii="Times New Roman" w:hAnsi="Times New Roman" w:cs="Times New Roman"/>
          <w:color w:val="000000" w:themeColor="text1"/>
          <w:sz w:val="28"/>
          <w:szCs w:val="28"/>
        </w:rPr>
        <w:t xml:space="preserve">- Giải quyết kịp thời các thủ tục hành chính liên quan đến công tác giao đất, cho thuê đất, thu hồi đất, đấu giá đất, bồi thường, GPMB, cấp GCNQSD đất, QSHNO và tài sản khác gắn liền với đất theo tinh thần cải cách hành chính nhằm tạo điều kiện thuận lợi nhất cho người sử dụng đất khi tham gia đầu tư trên địa bàn tỉnh. </w:t>
      </w:r>
      <w:r>
        <w:rPr>
          <w:rFonts w:ascii="Times New Roman" w:hAnsi="Times New Roman" w:cs="Times New Roman"/>
          <w:color w:val="000000" w:themeColor="text1"/>
          <w:sz w:val="28"/>
          <w:szCs w:val="28"/>
        </w:rPr>
        <w:t>Tập trung giải quyết cơ bản các vụ việc tồn đọng phức tạp kéo dài về đất đai ở các địa phương, nhất là các vụ việc ở cầu Bến Thủy, Phú Phong, GPMB quốc lộ 1A, đất lâm nghiệp ở Hương Khê v.v.</w:t>
      </w:r>
    </w:p>
    <w:p w:rsidR="00AC45B1" w:rsidRPr="00A62FC8" w:rsidRDefault="00AC45B1" w:rsidP="008A1DB5">
      <w:pPr>
        <w:tabs>
          <w:tab w:val="left" w:pos="709"/>
          <w:tab w:val="left" w:pos="9072"/>
        </w:tabs>
        <w:spacing w:before="60"/>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ab/>
      </w:r>
      <w:r w:rsidRPr="002C38DD">
        <w:rPr>
          <w:rFonts w:ascii="Times New Roman" w:hAnsi="Times New Roman" w:cs="Times New Roman"/>
          <w:b/>
          <w:i/>
          <w:color w:val="000000" w:themeColor="text1"/>
          <w:sz w:val="28"/>
          <w:szCs w:val="28"/>
        </w:rPr>
        <w:t>2</w:t>
      </w:r>
      <w:r>
        <w:rPr>
          <w:rFonts w:ascii="Times New Roman" w:hAnsi="Times New Roman" w:cs="Times New Roman"/>
          <w:b/>
          <w:i/>
          <w:color w:val="000000" w:themeColor="text1"/>
          <w:sz w:val="28"/>
          <w:szCs w:val="28"/>
        </w:rPr>
        <w:t xml:space="preserve">.2. </w:t>
      </w:r>
      <w:r w:rsidRPr="00A62FC8">
        <w:rPr>
          <w:rFonts w:ascii="Times New Roman" w:hAnsi="Times New Roman" w:cs="Times New Roman"/>
          <w:b/>
          <w:i/>
          <w:color w:val="000000" w:themeColor="text1"/>
          <w:sz w:val="28"/>
          <w:szCs w:val="28"/>
        </w:rPr>
        <w:t>Lĩnh vực khoáng sản</w:t>
      </w:r>
    </w:p>
    <w:p w:rsidR="00AC45B1" w:rsidRDefault="00AC45B1" w:rsidP="008A1DB5">
      <w:pPr>
        <w:spacing w:before="120"/>
        <w:ind w:firstLine="720"/>
        <w:rPr>
          <w:rFonts w:ascii="Times New Roman" w:hAnsi="Times New Roman" w:cs="Times New Roman"/>
          <w:bCs/>
          <w:color w:val="000000" w:themeColor="text1"/>
          <w:sz w:val="28"/>
          <w:szCs w:val="28"/>
        </w:rPr>
      </w:pPr>
      <w:r w:rsidRPr="002C38DD">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Trong quý I/2019 t</w:t>
      </w:r>
      <w:r w:rsidRPr="002C38DD">
        <w:rPr>
          <w:rFonts w:ascii="Times New Roman" w:hAnsi="Times New Roman" w:cs="Times New Roman"/>
          <w:color w:val="000000" w:themeColor="text1"/>
          <w:sz w:val="28"/>
          <w:szCs w:val="28"/>
          <w:lang w:val="nl-NL"/>
        </w:rPr>
        <w:t>iếp tục nghiên cứu lập Dự án phục hồi môi trường, cảnh quan khu vực Hồng lĩnh tại 11 mỏ dọc theo Quốc lộ 8B cũ theo hình thức xã hội hóa, xin ý kiến Thủ tướng chính phủ để triển khai</w:t>
      </w:r>
      <w:r>
        <w:rPr>
          <w:rFonts w:ascii="Times New Roman" w:hAnsi="Times New Roman" w:cs="Times New Roman"/>
          <w:color w:val="000000" w:themeColor="text1"/>
          <w:sz w:val="28"/>
          <w:szCs w:val="28"/>
          <w:lang w:val="vi-VN"/>
        </w:rPr>
        <w:t xml:space="preserve">; </w:t>
      </w:r>
      <w:r w:rsidRPr="002C38DD">
        <w:rPr>
          <w:rFonts w:ascii="Times New Roman" w:hAnsi="Times New Roman" w:cs="Times New Roman"/>
          <w:bCs/>
          <w:sz w:val="28"/>
          <w:szCs w:val="28"/>
          <w:lang w:val="nl-NL"/>
        </w:rPr>
        <w:t xml:space="preserve">Chỉ đạo các địa </w:t>
      </w:r>
      <w:r w:rsidRPr="002C38DD">
        <w:rPr>
          <w:rFonts w:ascii="Times New Roman" w:hAnsi="Times New Roman" w:cs="Times New Roman"/>
          <w:bCs/>
          <w:sz w:val="28"/>
          <w:szCs w:val="28"/>
          <w:lang w:val="nl-NL"/>
        </w:rPr>
        <w:lastRenderedPageBreak/>
        <w:t>phương hoàn thành rà soát bổ sung quy hoạch các điểm mỏ vật liệu xây dựng thông thường để trình cấp có thẩm quyền phê duyệt và tổ chức thực hiện, đồng thời tham mưu UBND tỉnh chấm dứt hiệu lực của văn bản số 397/UBND ngày 04/02/2013 của UBND tỉnh về nguồn đất, cát phục vụ xây dựng hạ tầng nông thôn mới</w:t>
      </w:r>
      <w:r>
        <w:rPr>
          <w:rStyle w:val="apple-converted-space"/>
          <w:rFonts w:ascii="Times New Roman" w:hAnsi="Times New Roman" w:cs="Times New Roman"/>
          <w:bCs/>
          <w:color w:val="000000" w:themeColor="text1"/>
          <w:sz w:val="28"/>
          <w:szCs w:val="28"/>
          <w:lang w:val="nl-NL"/>
        </w:rPr>
        <w:t xml:space="preserve">; </w:t>
      </w:r>
      <w:r w:rsidRPr="006E27D8">
        <w:rPr>
          <w:rFonts w:ascii="Times New Roman" w:hAnsi="Times New Roman" w:cs="Times New Roman"/>
          <w:bCs/>
          <w:color w:val="000000" w:themeColor="text1"/>
          <w:sz w:val="28"/>
          <w:szCs w:val="28"/>
        </w:rPr>
        <w:t>Xây dựng, tham mưu UBND tỉnh ban hành Kế hoạch đấu giá quyền khai thác khoáng sản năm 2019 và tổ chức triển khai thực hiện (dự kiến 05 mỏ)</w:t>
      </w:r>
      <w:r>
        <w:rPr>
          <w:rFonts w:ascii="Times New Roman" w:hAnsi="Times New Roman" w:cs="Times New Roman"/>
          <w:bCs/>
          <w:color w:val="000000" w:themeColor="text1"/>
          <w:sz w:val="28"/>
          <w:szCs w:val="28"/>
        </w:rPr>
        <w:t>.</w:t>
      </w:r>
    </w:p>
    <w:p w:rsidR="00AC45B1" w:rsidRPr="002C38DD" w:rsidRDefault="00AC45B1" w:rsidP="008A1DB5">
      <w:pPr>
        <w:spacing w:before="120"/>
        <w:ind w:firstLine="720"/>
        <w:rPr>
          <w:rFonts w:ascii="Times New Roman" w:hAnsi="Times New Roman" w:cs="Times New Roman"/>
          <w:b/>
          <w:bCs/>
          <w:sz w:val="28"/>
          <w:szCs w:val="28"/>
          <w:lang w:val="nl-NL"/>
        </w:rPr>
      </w:pPr>
      <w:r>
        <w:rPr>
          <w:rFonts w:ascii="Times New Roman" w:hAnsi="Times New Roman" w:cs="Times New Roman"/>
          <w:bCs/>
          <w:color w:val="000000" w:themeColor="text1"/>
          <w:sz w:val="28"/>
          <w:szCs w:val="28"/>
        </w:rPr>
        <w:t>- Tập trung xử lý khắc phục tồn tại các điểm mỏ trong việc đóng cửa mỏ, phục hồi môi trường, việc khai thác nguyên liệu không được cấp phép của các lò gạch trên địa bàn.</w:t>
      </w:r>
    </w:p>
    <w:p w:rsidR="00AC45B1" w:rsidRPr="002C38DD" w:rsidRDefault="00AC45B1" w:rsidP="008A1DB5">
      <w:pPr>
        <w:tabs>
          <w:tab w:val="left" w:pos="851"/>
        </w:tabs>
        <w:spacing w:before="120"/>
        <w:rPr>
          <w:rFonts w:ascii="Times New Roman" w:hAnsi="Times New Roman" w:cs="Times New Roman"/>
          <w:bCs/>
          <w:sz w:val="28"/>
          <w:szCs w:val="28"/>
          <w:lang w:val="nl-NL"/>
        </w:rPr>
      </w:pPr>
      <w:r w:rsidRPr="002C38DD">
        <w:rPr>
          <w:rFonts w:ascii="Times New Roman" w:hAnsi="Times New Roman" w:cs="Times New Roman"/>
          <w:b/>
          <w:bCs/>
          <w:sz w:val="28"/>
          <w:szCs w:val="28"/>
          <w:lang w:val="nl-NL"/>
        </w:rPr>
        <w:tab/>
      </w:r>
      <w:r w:rsidRPr="00546984">
        <w:rPr>
          <w:rFonts w:ascii="Times New Roman" w:hAnsi="Times New Roman" w:cs="Times New Roman"/>
          <w:b/>
          <w:bCs/>
          <w:sz w:val="28"/>
          <w:szCs w:val="28"/>
          <w:lang w:val="nl-NL"/>
        </w:rPr>
        <w:t xml:space="preserve">- </w:t>
      </w:r>
      <w:r w:rsidRPr="00546984">
        <w:rPr>
          <w:rFonts w:ascii="Times New Roman" w:hAnsi="Times New Roman" w:cs="Times New Roman"/>
          <w:color w:val="000000" w:themeColor="text1"/>
          <w:sz w:val="28"/>
          <w:szCs w:val="28"/>
          <w:lang w:val="sq-AL"/>
        </w:rPr>
        <w:t>Tham mưu nghiên cứu đề xuất phương án thực hiện thí điểm ứng vốn từ Qũy phát triển đất để giải phóng mặt bằng, thăm dò trữ lượng các mỏ vật liệu xây dựng trước khi trình kế hoạch đấu giá cấp quyền khai thác khoáng sản</w:t>
      </w:r>
      <w:r>
        <w:rPr>
          <w:rFonts w:ascii="Times New Roman" w:hAnsi="Times New Roman" w:cs="Times New Roman"/>
          <w:color w:val="000000" w:themeColor="text1"/>
          <w:sz w:val="28"/>
          <w:szCs w:val="28"/>
          <w:lang w:val="sq-AL"/>
        </w:rPr>
        <w:t xml:space="preserve">. </w:t>
      </w:r>
      <w:r w:rsidRPr="002C38DD">
        <w:rPr>
          <w:rFonts w:ascii="Times New Roman" w:hAnsi="Times New Roman" w:cs="Times New Roman"/>
          <w:bCs/>
          <w:sz w:val="28"/>
          <w:szCs w:val="28"/>
          <w:lang w:val="nl-NL"/>
        </w:rPr>
        <w:t>Phối hợp Sở Xây dựng rà soát</w:t>
      </w:r>
      <w:r w:rsidRPr="002C38DD">
        <w:rPr>
          <w:rFonts w:ascii="Times New Roman" w:hAnsi="Times New Roman" w:cs="Times New Roman"/>
          <w:b/>
          <w:bCs/>
          <w:sz w:val="28"/>
          <w:szCs w:val="28"/>
          <w:lang w:val="nl-NL"/>
        </w:rPr>
        <w:t xml:space="preserve"> </w:t>
      </w:r>
      <w:r w:rsidRPr="002C38DD">
        <w:rPr>
          <w:rFonts w:ascii="Times New Roman" w:hAnsi="Times New Roman" w:cs="Times New Roman"/>
          <w:bCs/>
          <w:sz w:val="28"/>
          <w:szCs w:val="28"/>
          <w:lang w:val="nl-NL"/>
        </w:rPr>
        <w:t>toàn bộ nhà máy gạch tuynel trên địa bàn tỉnh để thực hiện Kế hoạch số 277/KH-UBND ngày 25/8/2016 của Uỷ ban nhân dân tỉnh về tăng cường sử dụng vật liệu xây dựng không nung và lộ trình giảm dần sản xuất, sử dụng gạch đất sét nung trên địa bàn tỉnh Hà Tĩnh.</w:t>
      </w:r>
      <w:r>
        <w:rPr>
          <w:rFonts w:ascii="Times New Roman" w:hAnsi="Times New Roman" w:cs="Times New Roman"/>
          <w:bCs/>
          <w:sz w:val="28"/>
          <w:szCs w:val="28"/>
          <w:lang w:val="nl-NL"/>
        </w:rPr>
        <w:t xml:space="preserve"> </w:t>
      </w:r>
    </w:p>
    <w:p w:rsidR="00AC45B1" w:rsidRPr="006E27D8" w:rsidRDefault="00AC45B1" w:rsidP="008A1DB5">
      <w:pPr>
        <w:widowControl w:val="0"/>
        <w:spacing w:before="60"/>
        <w:ind w:firstLine="720"/>
        <w:rPr>
          <w:rFonts w:ascii="Times New Roman" w:hAnsi="Times New Roman" w:cs="Times New Roman"/>
          <w:bCs/>
          <w:color w:val="000000" w:themeColor="text1"/>
          <w:sz w:val="28"/>
          <w:szCs w:val="28"/>
          <w:lang w:val="nl-NL"/>
        </w:rPr>
      </w:pPr>
      <w:r w:rsidRPr="00192070">
        <w:rPr>
          <w:rFonts w:ascii="Times New Roman" w:hAnsi="Times New Roman" w:cs="Times New Roman"/>
          <w:bCs/>
          <w:color w:val="000000" w:themeColor="text1"/>
          <w:sz w:val="28"/>
          <w:szCs w:val="28"/>
          <w:lang w:val="nl-NL"/>
        </w:rPr>
        <w:t xml:space="preserve">-  </w:t>
      </w:r>
      <w:r w:rsidRPr="002C38DD">
        <w:rPr>
          <w:rFonts w:ascii="Times New Roman" w:hAnsi="Times New Roman" w:cs="Times New Roman"/>
          <w:bCs/>
          <w:sz w:val="28"/>
          <w:szCs w:val="28"/>
          <w:lang w:val="nl-NL"/>
        </w:rPr>
        <w:t xml:space="preserve">Chủ trì phối </w:t>
      </w:r>
      <w:r w:rsidRPr="002C38DD">
        <w:rPr>
          <w:rFonts w:ascii="Times New Roman" w:hAnsi="Times New Roman" w:cs="Times New Roman"/>
          <w:bCs/>
          <w:color w:val="000000" w:themeColor="text1"/>
          <w:sz w:val="28"/>
          <w:szCs w:val="28"/>
          <w:lang w:val="nl-NL"/>
        </w:rPr>
        <w:t xml:space="preserve">hợp với Công an tỉnh </w:t>
      </w:r>
      <w:r w:rsidRPr="002C38DD">
        <w:rPr>
          <w:rFonts w:ascii="Times New Roman" w:hAnsi="Times New Roman" w:cs="Times New Roman"/>
          <w:bCs/>
          <w:sz w:val="28"/>
          <w:szCs w:val="28"/>
          <w:lang w:val="nl-NL"/>
        </w:rPr>
        <w:t>xây dựng và tham mưu UBND tỉnh ban hành quy chế phối hợp trong hoạt động quản lý tài nguyên khoáng sản trên địa bàn tỉ</w:t>
      </w:r>
      <w:r>
        <w:rPr>
          <w:rFonts w:ascii="Times New Roman" w:hAnsi="Times New Roman" w:cs="Times New Roman"/>
          <w:bCs/>
          <w:sz w:val="28"/>
          <w:szCs w:val="28"/>
          <w:lang w:val="nl-NL"/>
        </w:rPr>
        <w:t xml:space="preserve">nh; </w:t>
      </w:r>
      <w:r w:rsidRPr="00192070">
        <w:rPr>
          <w:rFonts w:ascii="Times New Roman" w:hAnsi="Times New Roman" w:cs="Times New Roman"/>
          <w:bCs/>
          <w:color w:val="000000" w:themeColor="text1"/>
          <w:sz w:val="28"/>
          <w:szCs w:val="28"/>
          <w:lang w:val="nl-NL"/>
        </w:rPr>
        <w:t>Tổ chức kiểm tra định kỳ hoạt động khai thác khoáng sản đối với các đơn vị được cấp phép trên địa bàn tỉnh; Phối hợp với chính quyền địa phương tổ chức kiểm tra, ngăn chặn, xử lý các hoạt động khoáng sản trái phép, nhất là việc khai thác cát lòng sông, khai thác tận thu các mỏ đất, vật liệu xây dựng trên địa bàn theo thẩm quyền</w:t>
      </w:r>
      <w:r w:rsidRPr="006E27D8">
        <w:rPr>
          <w:rFonts w:ascii="Times New Roman" w:hAnsi="Times New Roman" w:cs="Times New Roman"/>
          <w:bCs/>
          <w:color w:val="000000" w:themeColor="text1"/>
          <w:sz w:val="28"/>
          <w:szCs w:val="28"/>
          <w:lang w:val="nl-NL"/>
        </w:rPr>
        <w:t>.</w:t>
      </w:r>
    </w:p>
    <w:p w:rsidR="00AC45B1" w:rsidRPr="00192070" w:rsidRDefault="00AC45B1" w:rsidP="008A1DB5">
      <w:pPr>
        <w:tabs>
          <w:tab w:val="left" w:pos="1134"/>
        </w:tabs>
        <w:spacing w:before="120"/>
        <w:rPr>
          <w:rFonts w:ascii="Times New Roman" w:hAnsi="Times New Roman" w:cs="Times New Roman"/>
          <w:b/>
          <w:i/>
          <w:color w:val="000000" w:themeColor="text1"/>
          <w:sz w:val="28"/>
          <w:szCs w:val="28"/>
          <w:lang w:val="nl-NL"/>
        </w:rPr>
      </w:pPr>
      <w:r w:rsidRPr="00192070">
        <w:rPr>
          <w:rFonts w:ascii="Times New Roman" w:hAnsi="Times New Roman" w:cs="Times New Roman"/>
          <w:b/>
          <w:i/>
          <w:color w:val="000000" w:themeColor="text1"/>
          <w:sz w:val="28"/>
          <w:szCs w:val="28"/>
          <w:lang w:val="nl-NL"/>
        </w:rPr>
        <w:tab/>
        <w:t>2.3. Lĩnh vực môi trường</w:t>
      </w:r>
    </w:p>
    <w:p w:rsidR="00AC45B1" w:rsidRPr="00F334DE" w:rsidRDefault="00AC45B1" w:rsidP="008A1DB5">
      <w:pPr>
        <w:tabs>
          <w:tab w:val="left" w:pos="700"/>
        </w:tabs>
        <w:spacing w:before="60"/>
        <w:ind w:firstLine="720"/>
        <w:rPr>
          <w:rFonts w:ascii="Times New Roman" w:eastAsia=".VnTime" w:hAnsi="Times New Roman" w:cs="Times New Roman"/>
          <w:color w:val="000000" w:themeColor="text1"/>
          <w:sz w:val="28"/>
          <w:szCs w:val="28"/>
          <w:lang w:val="hsb-DE"/>
        </w:rPr>
      </w:pPr>
      <w:r w:rsidRPr="00F334DE">
        <w:rPr>
          <w:rFonts w:ascii="Times New Roman" w:eastAsia=".VnTime" w:hAnsi="Times New Roman" w:cs="Times New Roman"/>
          <w:color w:val="000000" w:themeColor="text1"/>
          <w:spacing w:val="2"/>
          <w:sz w:val="28"/>
          <w:szCs w:val="28"/>
          <w:lang w:val="hsb-DE"/>
        </w:rPr>
        <w:t xml:space="preserve">- Tiếp tục tổ chức thực hiện </w:t>
      </w:r>
      <w:r w:rsidRPr="00F334DE">
        <w:rPr>
          <w:rFonts w:ascii="Times New Roman" w:hAnsi="Times New Roman" w:cs="Times New Roman"/>
          <w:color w:val="000000" w:themeColor="text1"/>
          <w:sz w:val="28"/>
          <w:szCs w:val="28"/>
          <w:lang w:val="hsb-DE"/>
        </w:rPr>
        <w:t xml:space="preserve">Nghị quyết số 05-NQ/TU ngày 07/12/2017 của Ban Thường vụ Tỉnh ủy, Nghị quyết 79/2017/NQ-HĐND ngày 13/12/2017 của HĐND tỉnh, Nghị quyết số 90/NQ-HĐND ngày 18/7/2018 của HĐND tỉnh và </w:t>
      </w:r>
      <w:r w:rsidRPr="00F334DE">
        <w:rPr>
          <w:rFonts w:ascii="Times New Roman" w:eastAsia=".VnTime" w:hAnsi="Times New Roman" w:cs="Times New Roman"/>
          <w:color w:val="000000" w:themeColor="text1"/>
          <w:sz w:val="28"/>
          <w:szCs w:val="28"/>
          <w:lang w:val="hsb-DE"/>
        </w:rPr>
        <w:t>Quyết định số 3140/QĐ-UBND ngày 29/10/2010 về việc ban hành Kế hoạch hành động về bảo vệ đa dạng sinh học, an toàn sinh học đến năm 2015, định hướng đến năm 2020 trên địa bàn Hà Tĩnh.</w:t>
      </w:r>
    </w:p>
    <w:p w:rsidR="00AC45B1" w:rsidRPr="00F334DE" w:rsidRDefault="00AC45B1" w:rsidP="008A1DB5">
      <w:pPr>
        <w:tabs>
          <w:tab w:val="left" w:pos="700"/>
        </w:tabs>
        <w:spacing w:before="60"/>
        <w:ind w:firstLine="720"/>
        <w:rPr>
          <w:rFonts w:ascii="Times New Roman" w:hAnsi="Times New Roman" w:cs="Times New Roman"/>
          <w:color w:val="000000" w:themeColor="text1"/>
          <w:sz w:val="28"/>
          <w:szCs w:val="28"/>
          <w:lang w:val="hsb-DE"/>
        </w:rPr>
      </w:pPr>
      <w:r w:rsidRPr="00F334DE">
        <w:rPr>
          <w:rFonts w:ascii="Times New Roman" w:hAnsi="Times New Roman" w:cs="Times New Roman"/>
          <w:color w:val="000000" w:themeColor="text1"/>
          <w:sz w:val="28"/>
          <w:szCs w:val="28"/>
          <w:lang w:val="hsb-DE"/>
        </w:rPr>
        <w:t xml:space="preserve"> Phối hợp với các Sở,  ngành, địa phương liên quan hoàn thành rà soát, điều chỉnh quy hoạch quản lý chất thải rắn trên địa bàn tỉnh; tăng cường kiểm soát việc nhập khẩu phế liệu, máy móc, thiết bị đã qua sử dụng gây hại cho môi trường; Tổ chức đánh giá, sơ kết việc thực hiện quy chế phối hợp với các tổ chức chính trị, chính trị xã hội để đề xuất nội dung phối hợp phù hợp với tình hình thực tế hiện nay.</w:t>
      </w:r>
    </w:p>
    <w:p w:rsidR="00AC45B1" w:rsidRPr="00F334DE" w:rsidRDefault="00AC45B1" w:rsidP="008A1DB5">
      <w:pPr>
        <w:tabs>
          <w:tab w:val="left" w:pos="700"/>
        </w:tabs>
        <w:spacing w:before="60"/>
        <w:ind w:firstLine="720"/>
        <w:rPr>
          <w:rFonts w:ascii="Times New Roman" w:eastAsia=".VnTime" w:hAnsi="Times New Roman" w:cs="Times New Roman"/>
          <w:color w:val="000000" w:themeColor="text1"/>
          <w:spacing w:val="-2"/>
          <w:sz w:val="28"/>
          <w:szCs w:val="28"/>
          <w:lang w:val="hsb-DE"/>
        </w:rPr>
      </w:pPr>
      <w:r w:rsidRPr="00D5325C">
        <w:rPr>
          <w:rFonts w:ascii="Times New Roman" w:eastAsia=".VnTime" w:hAnsi="Times New Roman" w:cs="Times New Roman"/>
          <w:color w:val="000000" w:themeColor="text1"/>
          <w:sz w:val="28"/>
          <w:szCs w:val="28"/>
          <w:lang w:val="hsb-DE"/>
        </w:rPr>
        <w:t xml:space="preserve">- </w:t>
      </w:r>
      <w:r w:rsidRPr="00D5325C">
        <w:rPr>
          <w:rFonts w:ascii="Times New Roman" w:hAnsi="Times New Roman" w:cs="Times New Roman"/>
          <w:color w:val="000000" w:themeColor="text1"/>
          <w:sz w:val="28"/>
          <w:szCs w:val="28"/>
          <w:lang w:val="vi-VN"/>
        </w:rPr>
        <w:t>Tham mưu phương án tổng thể về xử lý rác thải sinh hoạt</w:t>
      </w:r>
      <w:r w:rsidRPr="00192070">
        <w:rPr>
          <w:rFonts w:ascii="Times New Roman" w:hAnsi="Times New Roman" w:cs="Times New Roman"/>
          <w:color w:val="000000" w:themeColor="text1"/>
          <w:sz w:val="28"/>
          <w:szCs w:val="28"/>
          <w:lang w:val="hsb-DE"/>
        </w:rPr>
        <w:t xml:space="preserve"> (Rà soát tổng thể, đánh giá, tổng hợp về thực trạng thu gom, vận chuyển và xử lý rác thải sinh hoạt trên địa bàn tỉnh; Đánh giá về các mô hình xử lý rác thải trên địa bàn; Dự báo về tình hình phát sinh rác thải sinh hoạt trong tương lai; </w:t>
      </w:r>
      <w:r w:rsidRPr="00D5325C">
        <w:rPr>
          <w:rFonts w:ascii="Times New Roman" w:hAnsi="Times New Roman" w:cs="Times New Roman"/>
          <w:color w:val="000000" w:themeColor="text1"/>
          <w:sz w:val="28"/>
          <w:szCs w:val="28"/>
          <w:lang w:val="sq-AL"/>
        </w:rPr>
        <w:t>Tham mưu cân đối nguồn hỗ trợ kinh phí thực hiện Đề án thu gom, vận chuyển, xử lý rác thải sinh hoạt.</w:t>
      </w:r>
      <w:r>
        <w:rPr>
          <w:color w:val="000000" w:themeColor="text1"/>
          <w:szCs w:val="24"/>
          <w:lang w:val="sq-AL"/>
        </w:rPr>
        <w:t xml:space="preserve"> </w:t>
      </w:r>
      <w:r w:rsidRPr="00F334DE">
        <w:rPr>
          <w:rFonts w:ascii="Times New Roman" w:hAnsi="Times New Roman" w:cs="Times New Roman"/>
          <w:color w:val="000000" w:themeColor="text1"/>
          <w:sz w:val="28"/>
          <w:szCs w:val="28"/>
          <w:lang w:val="hsb-DE"/>
        </w:rPr>
        <w:t>Đôn đốc, kiểm tra các địa phương thực hiện các nội dung theo Đề án giá dịch vụ thu gom, vận chuyển, xử lý rác thả</w:t>
      </w:r>
      <w:r>
        <w:rPr>
          <w:rFonts w:ascii="Times New Roman" w:hAnsi="Times New Roman" w:cs="Times New Roman"/>
          <w:color w:val="000000" w:themeColor="text1"/>
          <w:sz w:val="28"/>
          <w:szCs w:val="28"/>
          <w:lang w:val="hsb-DE"/>
        </w:rPr>
        <w:t>i và</w:t>
      </w:r>
      <w:r w:rsidRPr="00F334DE">
        <w:rPr>
          <w:rFonts w:ascii="Times New Roman" w:hAnsi="Times New Roman" w:cs="Times New Roman"/>
          <w:color w:val="000000" w:themeColor="text1"/>
          <w:sz w:val="28"/>
          <w:szCs w:val="28"/>
          <w:lang w:val="hsb-DE"/>
        </w:rPr>
        <w:t xml:space="preserve"> việc triển khai lò đốt rác theo </w:t>
      </w:r>
      <w:r w:rsidRPr="00F334DE">
        <w:rPr>
          <w:rFonts w:ascii="Times New Roman" w:hAnsi="Times New Roman" w:cs="Times New Roman"/>
          <w:color w:val="000000" w:themeColor="text1"/>
          <w:sz w:val="28"/>
          <w:szCs w:val="28"/>
          <w:lang w:val="hsb-DE"/>
        </w:rPr>
        <w:lastRenderedPageBreak/>
        <w:t>Văn bản chấp thuận của UBND tỉnh, khẩn trương đầu tư lắp đặt các lò đốt rác thải sinh hoạt đảm bảo quy định</w:t>
      </w:r>
      <w:r w:rsidRPr="00F334DE">
        <w:rPr>
          <w:rFonts w:ascii="Times New Roman" w:eastAsia=".VnTime" w:hAnsi="Times New Roman" w:cs="Times New Roman"/>
          <w:color w:val="000000" w:themeColor="text1"/>
          <w:sz w:val="28"/>
          <w:szCs w:val="28"/>
          <w:lang w:val="hsb-DE"/>
        </w:rPr>
        <w:t xml:space="preserve">. Tiếp tục triển khai có hiệu quả việc thực hiện phân loại rác tại nguồn tại thành phố Hà Tĩnh, thị xã Kỳ Anh và thị xã Hồng Lĩnh. </w:t>
      </w:r>
      <w:r w:rsidRPr="00F334DE">
        <w:rPr>
          <w:rFonts w:ascii="Times New Roman" w:eastAsia=".VnTime" w:hAnsi="Times New Roman" w:cs="Times New Roman"/>
          <w:color w:val="000000" w:themeColor="text1"/>
          <w:spacing w:val="-2"/>
          <w:sz w:val="28"/>
          <w:szCs w:val="28"/>
          <w:lang w:val="hsb-DE"/>
        </w:rPr>
        <w:t>Triển khai thực hiện dự án xử lý ô nhiễm môi trường nghiêm trọng tại bãi rác phường Sông Trí thị xã Kỳ Anh, bãi rác thị xã Hồng Lĩnh, bãi rác thị trấn Thiên Cầm</w:t>
      </w:r>
      <w:r>
        <w:rPr>
          <w:rFonts w:ascii="Times New Roman" w:eastAsia=".VnTime" w:hAnsi="Times New Roman" w:cs="Times New Roman"/>
          <w:color w:val="000000" w:themeColor="text1"/>
          <w:spacing w:val="-2"/>
          <w:sz w:val="28"/>
          <w:szCs w:val="28"/>
          <w:lang w:val="hsb-DE"/>
        </w:rPr>
        <w:t>,</w:t>
      </w:r>
      <w:r w:rsidRPr="00F334DE">
        <w:rPr>
          <w:rFonts w:ascii="Times New Roman" w:eastAsia=".VnTime" w:hAnsi="Times New Roman" w:cs="Times New Roman"/>
          <w:color w:val="000000" w:themeColor="text1"/>
          <w:spacing w:val="-2"/>
          <w:sz w:val="28"/>
          <w:szCs w:val="28"/>
          <w:lang w:val="hsb-DE"/>
        </w:rPr>
        <w:t xml:space="preserve"> </w:t>
      </w:r>
      <w:r>
        <w:rPr>
          <w:rFonts w:ascii="Times New Roman" w:eastAsia=".VnTime" w:hAnsi="Times New Roman" w:cs="Times New Roman"/>
          <w:color w:val="000000" w:themeColor="text1"/>
          <w:spacing w:val="-2"/>
          <w:sz w:val="28"/>
          <w:szCs w:val="28"/>
          <w:lang w:val="hsb-DE"/>
        </w:rPr>
        <w:t>bãi rác Xuân Thành, Hồng Lộc</w:t>
      </w:r>
      <w:r w:rsidRPr="00F334DE">
        <w:rPr>
          <w:rFonts w:ascii="Times New Roman" w:eastAsia=".VnTime" w:hAnsi="Times New Roman" w:cs="Times New Roman"/>
          <w:color w:val="000000" w:themeColor="text1"/>
          <w:spacing w:val="-2"/>
          <w:sz w:val="28"/>
          <w:szCs w:val="28"/>
          <w:lang w:val="hsb-DE"/>
        </w:rPr>
        <w:t xml:space="preserve"> v.v. Đề xuất chủ trương lập dự án xử lý hóa chất bảo vệ thực vật tồn lưu tại một số điểm bị ô nhiễm nặng. Đưa vào ứng dụng phần mềm quản lý vận chuyển chất thải bằng hệ thống định vị GPS, trước mắt thực hiện đối với chất thải nguy hại, chất thải bồn cầu và chất thải công nghiệp. </w:t>
      </w:r>
    </w:p>
    <w:p w:rsidR="00AC45B1" w:rsidRPr="00F334DE" w:rsidRDefault="00AC45B1" w:rsidP="008A1DB5">
      <w:pPr>
        <w:tabs>
          <w:tab w:val="left" w:pos="700"/>
        </w:tabs>
        <w:spacing w:before="60"/>
        <w:ind w:firstLine="720"/>
        <w:rPr>
          <w:rFonts w:ascii="Times New Roman" w:eastAsia=".VnTime" w:hAnsi="Times New Roman" w:cs="Times New Roman"/>
          <w:color w:val="000000" w:themeColor="text1"/>
          <w:sz w:val="28"/>
          <w:szCs w:val="28"/>
          <w:lang w:val="hsb-DE"/>
        </w:rPr>
      </w:pPr>
      <w:r w:rsidRPr="00F334DE">
        <w:rPr>
          <w:rFonts w:ascii="Times New Roman" w:eastAsia=".VnTime" w:hAnsi="Times New Roman" w:cs="Times New Roman"/>
          <w:color w:val="000000" w:themeColor="text1"/>
          <w:spacing w:val="-2"/>
          <w:sz w:val="28"/>
          <w:szCs w:val="28"/>
          <w:lang w:val="hsb-DE"/>
        </w:rPr>
        <w:t xml:space="preserve">- Tiếp tục giám sát chặt chẽ việc chấp hành pháp luật về bảo vệ môi trường tại dự án Formosa, đôn đốc Công ty Formosa hoàn thành việc chuyển đổi công nghệ dập cốc từ ướt sang khô theo đúng thời hạn đã cam kết. Tham mưu </w:t>
      </w:r>
      <w:r w:rsidRPr="00192070">
        <w:rPr>
          <w:rFonts w:ascii="Times New Roman" w:hAnsi="Times New Roman" w:cs="Times New Roman"/>
          <w:color w:val="000000" w:themeColor="text1"/>
          <w:sz w:val="28"/>
          <w:szCs w:val="28"/>
          <w:shd w:val="clear" w:color="auto" w:fill="FFFFFF"/>
          <w:lang w:val="hsb-DE"/>
        </w:rPr>
        <w:t>thiết lập cơ chế giám sát mới sau khi FHS hoàn thành khắc phục toàn bộ 53/53 lỗi vi phạm;</w:t>
      </w:r>
      <w:r w:rsidRPr="00192070">
        <w:rPr>
          <w:color w:val="000000" w:themeColor="text1"/>
          <w:sz w:val="28"/>
          <w:szCs w:val="28"/>
          <w:shd w:val="clear" w:color="auto" w:fill="FFFFFF"/>
          <w:lang w:val="hsb-DE"/>
        </w:rPr>
        <w:t xml:space="preserve"> </w:t>
      </w:r>
      <w:r w:rsidRPr="00F334DE">
        <w:rPr>
          <w:rFonts w:ascii="Times New Roman" w:eastAsia=".VnTime" w:hAnsi="Times New Roman" w:cs="Times New Roman"/>
          <w:color w:val="000000" w:themeColor="text1"/>
          <w:sz w:val="28"/>
          <w:szCs w:val="28"/>
          <w:lang w:val="hsb-DE"/>
        </w:rPr>
        <w:t>Tăng cường thanh tra, kiểm tra việc chấp hành pháp luật về bảo vệ môi trường nhất là tại các cơ sở chăn nuôi tập trung, các cơ sở có nguy cơ gây ô nhiễm môi trường</w:t>
      </w:r>
      <w:r w:rsidRPr="00F334DE">
        <w:rPr>
          <w:rFonts w:ascii="Times New Roman" w:hAnsi="Times New Roman" w:cs="Times New Roman"/>
          <w:color w:val="000000" w:themeColor="text1"/>
          <w:sz w:val="28"/>
          <w:szCs w:val="28"/>
          <w:lang w:val="hsb-DE"/>
        </w:rPr>
        <w:t xml:space="preserve">. </w:t>
      </w:r>
      <w:r w:rsidRPr="00F334DE">
        <w:rPr>
          <w:rFonts w:ascii="Times New Roman" w:eastAsia=".VnTime" w:hAnsi="Times New Roman" w:cs="Times New Roman"/>
          <w:color w:val="000000" w:themeColor="text1"/>
          <w:sz w:val="28"/>
          <w:szCs w:val="28"/>
          <w:lang w:val="hsb-DE"/>
        </w:rPr>
        <w:t>Tổ chức thực hiện quan trắc môi trường theo mạng lưới; giám sát hệ thống quan trắc tự động liên tục nước thải, khí thải của các đơn vị đã lắp đặt, vận hành; Tăng cường kiểm tra, hướng dẫn các chủ nguồn thải chất thải nguy hại thực hiện các quy định về quản lý chất thải nguy hại.</w:t>
      </w:r>
    </w:p>
    <w:p w:rsidR="00AC45B1" w:rsidRPr="00F334DE" w:rsidRDefault="00AC45B1" w:rsidP="008A1DB5">
      <w:pPr>
        <w:tabs>
          <w:tab w:val="left" w:pos="700"/>
        </w:tabs>
        <w:spacing w:before="60"/>
        <w:ind w:firstLine="720"/>
        <w:rPr>
          <w:rFonts w:ascii="Times New Roman" w:eastAsia=".VnTime" w:hAnsi="Times New Roman" w:cs="Times New Roman"/>
          <w:color w:val="000000" w:themeColor="text1"/>
          <w:sz w:val="28"/>
          <w:szCs w:val="28"/>
          <w:lang w:val="hsb-DE"/>
        </w:rPr>
      </w:pPr>
      <w:r w:rsidRPr="00F334DE">
        <w:rPr>
          <w:rFonts w:ascii="Times New Roman" w:eastAsia=".VnTime" w:hAnsi="Times New Roman" w:cs="Times New Roman"/>
          <w:color w:val="000000" w:themeColor="text1"/>
          <w:sz w:val="28"/>
          <w:szCs w:val="28"/>
          <w:lang w:val="hsb-DE"/>
        </w:rPr>
        <w:t xml:space="preserve"> </w:t>
      </w:r>
      <w:r w:rsidRPr="00F334DE">
        <w:rPr>
          <w:rFonts w:ascii="Times New Roman" w:hAnsi="Times New Roman" w:cs="Times New Roman"/>
          <w:color w:val="000000" w:themeColor="text1"/>
          <w:sz w:val="28"/>
          <w:szCs w:val="28"/>
          <w:lang w:val="hsb-DE"/>
        </w:rPr>
        <w:t>- Kiểm tra, hướng dẫn việc thực hiện tiêu chí môi trường và an toàn thực phẩm trong xây dựng nông thôn mới tại các xã đăng ký đạt chuẩn năm 2019. Theo dõi kiểm tra việc duy trì tiêu chí môi trường và an toàn thực phẩm đối với các xã đã về đích. Rà soát kiểm tra các dự án đã phê duyệt báo cáo ĐTM, Đề án BVMT chi tiết thuộc diện phải xác nhận hoàn thành công trình BVMT phục vụ giai đoạn vận hành để yêu cầu lập hồ sơ xác nhận hoàn thà</w:t>
      </w:r>
      <w:r w:rsidRPr="002156D2">
        <w:rPr>
          <w:rFonts w:ascii="Times New Roman" w:hAnsi="Times New Roman" w:cs="Times New Roman"/>
          <w:color w:val="000000" w:themeColor="text1"/>
          <w:sz w:val="28"/>
          <w:szCs w:val="28"/>
          <w:lang w:val="hsb-DE"/>
        </w:rPr>
        <w:t xml:space="preserve">nh. Xây dựng lộ trình </w:t>
      </w:r>
      <w:r w:rsidRPr="00192070">
        <w:rPr>
          <w:rFonts w:ascii="Times New Roman" w:hAnsi="Times New Roman" w:cs="Times New Roman"/>
          <w:color w:val="000000" w:themeColor="text1"/>
          <w:sz w:val="28"/>
          <w:szCs w:val="28"/>
          <w:lang w:val="hsb-DE"/>
        </w:rPr>
        <w:t>kiểm tra  công tác BVMT của các cơ sở nuôi trồng thủy sản trên địa bàn tỉnh và giải pháp để xử lý các cơ sở nuôi trồng thủy sản không đảm bảo các điều kiện về môi trường, gây ô nhiễm môi trường.</w:t>
      </w:r>
    </w:p>
    <w:p w:rsidR="00AC45B1" w:rsidRPr="00192070" w:rsidRDefault="00AC45B1" w:rsidP="008A1DB5">
      <w:pPr>
        <w:pStyle w:val="ListParagraph"/>
        <w:numPr>
          <w:ilvl w:val="1"/>
          <w:numId w:val="10"/>
        </w:numPr>
        <w:tabs>
          <w:tab w:val="left" w:pos="709"/>
          <w:tab w:val="left" w:pos="1276"/>
        </w:tabs>
        <w:spacing w:before="120"/>
        <w:rPr>
          <w:rFonts w:ascii="Times New Roman" w:hAnsi="Times New Roman" w:cs="Times New Roman"/>
          <w:b/>
          <w:i/>
          <w:color w:val="000000" w:themeColor="text1"/>
          <w:sz w:val="28"/>
          <w:szCs w:val="28"/>
          <w:lang w:val="hsb-DE"/>
        </w:rPr>
      </w:pPr>
      <w:r w:rsidRPr="00192070">
        <w:rPr>
          <w:rFonts w:ascii="Times New Roman" w:hAnsi="Times New Roman" w:cs="Times New Roman"/>
          <w:b/>
          <w:i/>
          <w:color w:val="000000" w:themeColor="text1"/>
          <w:sz w:val="28"/>
          <w:szCs w:val="28"/>
          <w:lang w:val="hsb-DE"/>
        </w:rPr>
        <w:t>Lĩnh vực Tài nguyên nước, KTTV, biển và hải đảo</w:t>
      </w:r>
    </w:p>
    <w:p w:rsidR="00AC45B1" w:rsidRPr="006E27D8" w:rsidRDefault="00AC45B1" w:rsidP="008A1DB5">
      <w:pPr>
        <w:spacing w:before="60"/>
        <w:ind w:firstLine="720"/>
        <w:rPr>
          <w:rFonts w:ascii="Times New Roman" w:hAnsi="Times New Roman" w:cs="Times New Roman"/>
          <w:color w:val="000000" w:themeColor="text1"/>
          <w:sz w:val="28"/>
          <w:szCs w:val="28"/>
          <w:lang w:val="pl-PL"/>
        </w:rPr>
      </w:pPr>
      <w:r w:rsidRPr="00F854F2">
        <w:rPr>
          <w:rFonts w:ascii="Times New Roman" w:hAnsi="Times New Roman" w:cs="Times New Roman"/>
          <w:color w:val="000000" w:themeColor="text1"/>
          <w:sz w:val="28"/>
          <w:szCs w:val="28"/>
          <w:lang w:val="hu-HU"/>
        </w:rPr>
        <w:t xml:space="preserve">- Triển khai thực hiện Kế hoạch số 320/KH-UBND ngày 02/10/2018 của Ủy ban nhân dân tỉnh </w:t>
      </w:r>
      <w:r w:rsidRPr="00192070">
        <w:rPr>
          <w:rFonts w:ascii="Times New Roman" w:hAnsi="Times New Roman" w:cs="Times New Roman"/>
          <w:color w:val="000000" w:themeColor="text1"/>
          <w:position w:val="-2"/>
          <w:sz w:val="28"/>
          <w:szCs w:val="28"/>
          <w:lang w:val="hsb-DE"/>
        </w:rPr>
        <w:t>và</w:t>
      </w:r>
      <w:r w:rsidRPr="00F854F2">
        <w:rPr>
          <w:rFonts w:ascii="Times New Roman" w:hAnsi="Times New Roman" w:cs="Times New Roman"/>
          <w:color w:val="000000" w:themeColor="text1"/>
          <w:sz w:val="28"/>
          <w:szCs w:val="28"/>
          <w:lang w:val="pl-PL"/>
        </w:rPr>
        <w:t xml:space="preserve"> Kế</w:t>
      </w:r>
      <w:r w:rsidRPr="006E27D8">
        <w:rPr>
          <w:rFonts w:ascii="Times New Roman" w:hAnsi="Times New Roman" w:cs="Times New Roman"/>
          <w:color w:val="000000" w:themeColor="text1"/>
          <w:sz w:val="28"/>
          <w:szCs w:val="28"/>
          <w:lang w:val="pl-PL"/>
        </w:rPr>
        <w:t xml:space="preserve"> hoạch hành động nâng cao hiệu quả quản lý, bảo vệ, sử dụng tổng hợp tài nguyên nước giai đoạn 2015 - 2020</w:t>
      </w:r>
      <w:r w:rsidRPr="0060718F">
        <w:rPr>
          <w:rFonts w:ascii="Times New Roman" w:hAnsi="Times New Roman" w:cs="Times New Roman"/>
          <w:color w:val="000000" w:themeColor="text1"/>
          <w:sz w:val="28"/>
          <w:szCs w:val="28"/>
          <w:lang w:val="pl-PL"/>
        </w:rPr>
        <w:t xml:space="preserve">; </w:t>
      </w:r>
      <w:r w:rsidRPr="0060718F">
        <w:rPr>
          <w:rFonts w:ascii="Times New Roman" w:hAnsi="Times New Roman" w:cs="Times New Roman"/>
          <w:color w:val="000000" w:themeColor="text1"/>
          <w:sz w:val="28"/>
          <w:szCs w:val="28"/>
          <w:lang w:val="hu-HU"/>
        </w:rPr>
        <w:t xml:space="preserve">Xây dựng và triển khai thực hiện nhiệm vụ: </w:t>
      </w:r>
      <w:r w:rsidRPr="00192070">
        <w:rPr>
          <w:rFonts w:ascii="Times New Roman" w:hAnsi="Times New Roman" w:cs="Times New Roman"/>
          <w:color w:val="000000" w:themeColor="text1"/>
          <w:sz w:val="28"/>
          <w:szCs w:val="28"/>
          <w:lang w:val="hsb-DE"/>
        </w:rPr>
        <w:t>“</w:t>
      </w:r>
      <w:r w:rsidRPr="0060718F">
        <w:rPr>
          <w:rFonts w:ascii="Times New Roman" w:hAnsi="Times New Roman" w:cs="Times New Roman"/>
          <w:color w:val="000000" w:themeColor="text1"/>
          <w:sz w:val="28"/>
          <w:szCs w:val="28"/>
          <w:lang w:val="hu-HU"/>
        </w:rPr>
        <w:t xml:space="preserve">Lập, công bố danh mục các nguồn nước phải lập hành lang bảo vệ nguồn nước trên địa bàn tỉnh Hà Tĩnh” và </w:t>
      </w:r>
      <w:r w:rsidRPr="00192070">
        <w:rPr>
          <w:rFonts w:ascii="Times New Roman" w:hAnsi="Times New Roman" w:cs="Times New Roman"/>
          <w:color w:val="000000" w:themeColor="text1"/>
          <w:sz w:val="28"/>
          <w:szCs w:val="28"/>
          <w:lang w:val="hsb-DE"/>
        </w:rPr>
        <w:t xml:space="preserve">“Điều tra, khoanh vùng cấm, vùng hạn chế khai thác nước dưới đất trên địa bàn tỉnh Hà Tĩnh”. Xây dựng đề cương nhiệm vụ và dự toán kinh phí dự án xây dựng cơ sở dữ liệu về tài nguyên nước tỉnh Hà Tĩnh; </w:t>
      </w:r>
      <w:r w:rsidRPr="0060718F">
        <w:rPr>
          <w:rFonts w:ascii="Times New Roman" w:hAnsi="Times New Roman" w:cs="Times New Roman"/>
          <w:color w:val="000000" w:themeColor="text1"/>
          <w:sz w:val="28"/>
          <w:szCs w:val="28"/>
          <w:lang w:val="hu-HU"/>
        </w:rPr>
        <w:t>Hoàn thành Dự án Thiết lập hành lang bảo vệ bờ biển; Xây dựng Dự án cắm mốc thiết lập hành lang bảo vệ bờ biển sau khi phê duyệt Dự án Thiết lập hành làng bảo vệ bờ biển; T</w:t>
      </w:r>
      <w:r w:rsidRPr="006E27D8">
        <w:rPr>
          <w:rFonts w:ascii="Times New Roman" w:hAnsi="Times New Roman" w:cs="Times New Roman"/>
          <w:color w:val="000000" w:themeColor="text1"/>
          <w:sz w:val="28"/>
          <w:szCs w:val="28"/>
          <w:lang w:val="hu-HU"/>
        </w:rPr>
        <w:t xml:space="preserve">iếp tục thực hiện Kế hoạch hành động ứng phó với biến đổi khí hậu giai đoạn 2016 - 2020; Chương trình quốc gia về ứng phó với biến đổi khí hậu và tăng trưởng xanh giai đoạn 2016 - 2020 trên địa bàn tỉnh; </w:t>
      </w:r>
      <w:r w:rsidRPr="00F854F2">
        <w:rPr>
          <w:rFonts w:ascii="Times New Roman" w:hAnsi="Times New Roman" w:cs="Times New Roman"/>
          <w:color w:val="000000" w:themeColor="text1"/>
          <w:sz w:val="28"/>
          <w:szCs w:val="28"/>
          <w:lang w:val="pl-PL"/>
        </w:rPr>
        <w:t xml:space="preserve">Triển khai </w:t>
      </w:r>
      <w:r w:rsidRPr="006E27D8">
        <w:rPr>
          <w:rFonts w:ascii="Times New Roman" w:hAnsi="Times New Roman" w:cs="Times New Roman"/>
          <w:color w:val="000000" w:themeColor="text1"/>
          <w:sz w:val="28"/>
          <w:szCs w:val="28"/>
          <w:lang w:val="pl-PL"/>
        </w:rPr>
        <w:t xml:space="preserve">các nhiệm vụ: Cập nhật Kế hoạch hành động ứng phó với biến đổi khí hậu giai đoạn 2021 - 2030, tầm nhìn đến năm 2050 cho </w:t>
      </w:r>
      <w:r w:rsidRPr="006E27D8">
        <w:rPr>
          <w:rFonts w:ascii="Times New Roman" w:hAnsi="Times New Roman" w:cs="Times New Roman"/>
          <w:color w:val="000000" w:themeColor="text1"/>
          <w:sz w:val="28"/>
          <w:szCs w:val="28"/>
          <w:lang w:val="pl-PL"/>
        </w:rPr>
        <w:lastRenderedPageBreak/>
        <w:t>tỉnh Hà Tĩnh; Đánh giá khí hậu tỉnh Hà Tĩnh; Cập nhật, sửa đổi, bổ sung Kế hoạch thực hiện thỏa thuận Paris về biến đổi khí hậu cho tỉnh Hà Tĩnh.</w:t>
      </w:r>
      <w:r>
        <w:rPr>
          <w:rFonts w:ascii="Times New Roman" w:hAnsi="Times New Roman" w:cs="Times New Roman"/>
          <w:color w:val="000000" w:themeColor="text1"/>
          <w:sz w:val="28"/>
          <w:szCs w:val="28"/>
          <w:lang w:val="pl-PL"/>
        </w:rPr>
        <w:t xml:space="preserve"> Xây dựng và triển khai dự án truyền thông nâng cao nhận thức về biến đổi khí hậu và năng lực ứng phó tại các Sở, ban, ngành, địa phương và cộng đồng.</w:t>
      </w:r>
    </w:p>
    <w:p w:rsidR="00AC45B1" w:rsidRPr="006E27D8" w:rsidRDefault="00AC45B1" w:rsidP="00393D42">
      <w:pPr>
        <w:spacing w:before="60"/>
        <w:rPr>
          <w:rFonts w:ascii="Times New Roman" w:hAnsi="Times New Roman" w:cs="Times New Roman"/>
          <w:color w:val="000000" w:themeColor="text1"/>
          <w:sz w:val="28"/>
          <w:szCs w:val="28"/>
          <w:lang w:val="hu-HU"/>
        </w:rPr>
      </w:pPr>
      <w:r w:rsidRPr="006E27D8">
        <w:rPr>
          <w:rFonts w:ascii="Times New Roman" w:hAnsi="Times New Roman" w:cs="Times New Roman"/>
          <w:b/>
          <w:color w:val="000000" w:themeColor="text1"/>
          <w:sz w:val="28"/>
          <w:szCs w:val="28"/>
          <w:lang w:val="hu-HU"/>
        </w:rPr>
        <w:tab/>
      </w:r>
      <w:r w:rsidRPr="00192070">
        <w:rPr>
          <w:rFonts w:ascii="Times New Roman" w:eastAsia="MS Mincho" w:hAnsi="Times New Roman" w:cs="Times New Roman"/>
          <w:bCs/>
          <w:color w:val="000000" w:themeColor="text1"/>
          <w:sz w:val="28"/>
          <w:szCs w:val="28"/>
          <w:lang w:val="hu-HU" w:eastAsia="ja-JP"/>
        </w:rPr>
        <w:t xml:space="preserve">- Lồng ghép biến đổi khí hậu vào các chiến lược, quy hoạch, kế hoạch phát triển của các ngành, lĩnh vực; </w:t>
      </w:r>
      <w:r w:rsidRPr="006E27D8">
        <w:rPr>
          <w:rFonts w:ascii="Times New Roman" w:hAnsi="Times New Roman" w:cs="Times New Roman"/>
          <w:color w:val="000000" w:themeColor="text1"/>
          <w:sz w:val="28"/>
          <w:szCs w:val="28"/>
          <w:lang w:val="hu-HU"/>
        </w:rPr>
        <w:t>Thu thập, tổng hợp và đánh giá các bản tin dự báo thời tiết phục vụ cho công tác phòng chống lụt bão và công tác quản lý nhà nước về KTTV. Tổng hợp hiện trạng các trạm khí tượng thủy văn chuyên dùng và hoạt động quan trắc, cung cấp thông tin, dữ liệu khí tượng thủy văn của các chủ công trình theo quy định</w:t>
      </w:r>
      <w:r>
        <w:rPr>
          <w:rFonts w:ascii="Times New Roman" w:hAnsi="Times New Roman" w:cs="Times New Roman"/>
          <w:color w:val="000000" w:themeColor="text1"/>
          <w:sz w:val="28"/>
          <w:szCs w:val="28"/>
          <w:lang w:val="hu-HU"/>
        </w:rPr>
        <w:t>.</w:t>
      </w:r>
      <w:r w:rsidRPr="006E27D8">
        <w:rPr>
          <w:rFonts w:ascii="Times New Roman" w:hAnsi="Times New Roman" w:cs="Times New Roman"/>
          <w:color w:val="000000" w:themeColor="text1"/>
          <w:sz w:val="28"/>
          <w:szCs w:val="28"/>
          <w:lang w:val="hu-HU"/>
        </w:rPr>
        <w:t xml:space="preserve"> </w:t>
      </w:r>
      <w:r>
        <w:rPr>
          <w:rFonts w:ascii="Times New Roman" w:hAnsi="Times New Roman" w:cs="Times New Roman"/>
          <w:color w:val="000000" w:themeColor="text1"/>
          <w:sz w:val="28"/>
          <w:szCs w:val="28"/>
          <w:lang w:val="hu-HU"/>
        </w:rPr>
        <w:t xml:space="preserve"> </w:t>
      </w:r>
    </w:p>
    <w:p w:rsidR="00AC45B1" w:rsidRDefault="00AC45B1" w:rsidP="008A1DB5">
      <w:pPr>
        <w:spacing w:before="60"/>
        <w:rPr>
          <w:rFonts w:ascii="Times New Roman" w:hAnsi="Times New Roman" w:cs="Times New Roman"/>
          <w:color w:val="000000" w:themeColor="text1"/>
          <w:sz w:val="28"/>
          <w:szCs w:val="28"/>
          <w:lang w:val="hu-HU"/>
        </w:rPr>
      </w:pPr>
      <w:r w:rsidRPr="006E27D8">
        <w:rPr>
          <w:rFonts w:ascii="Times New Roman" w:hAnsi="Times New Roman" w:cs="Times New Roman"/>
          <w:color w:val="000000" w:themeColor="text1"/>
          <w:sz w:val="28"/>
          <w:szCs w:val="28"/>
          <w:lang w:val="hu-HU"/>
        </w:rPr>
        <w:tab/>
        <w:t xml:space="preserve">- </w:t>
      </w:r>
      <w:r>
        <w:rPr>
          <w:rFonts w:ascii="Times New Roman" w:hAnsi="Times New Roman" w:cs="Times New Roman"/>
          <w:color w:val="000000" w:themeColor="text1"/>
          <w:sz w:val="28"/>
          <w:szCs w:val="28"/>
          <w:lang w:val="hu-HU"/>
        </w:rPr>
        <w:t xml:space="preserve">Tăng cường </w:t>
      </w:r>
      <w:r w:rsidRPr="006E27D8">
        <w:rPr>
          <w:rFonts w:ascii="Times New Roman" w:hAnsi="Times New Roman" w:cs="Times New Roman"/>
          <w:color w:val="000000" w:themeColor="text1"/>
          <w:sz w:val="28"/>
          <w:szCs w:val="28"/>
          <w:lang w:val="hu-HU"/>
        </w:rPr>
        <w:t xml:space="preserve">kiểm tra </w:t>
      </w:r>
      <w:r>
        <w:rPr>
          <w:rFonts w:ascii="Times New Roman" w:hAnsi="Times New Roman" w:cs="Times New Roman"/>
          <w:color w:val="000000" w:themeColor="text1"/>
          <w:sz w:val="28"/>
          <w:szCs w:val="28"/>
          <w:lang w:val="hu-HU"/>
        </w:rPr>
        <w:t>giám sát việc xả nước thải và</w:t>
      </w:r>
      <w:r w:rsidRPr="006E27D8">
        <w:rPr>
          <w:rFonts w:ascii="Times New Roman" w:hAnsi="Times New Roman" w:cs="Times New Roman"/>
          <w:color w:val="000000" w:themeColor="text1"/>
          <w:sz w:val="28"/>
          <w:szCs w:val="28"/>
          <w:lang w:val="hu-HU"/>
        </w:rPr>
        <w:t xml:space="preserve"> </w:t>
      </w:r>
      <w:r>
        <w:rPr>
          <w:rFonts w:ascii="Times New Roman" w:hAnsi="Times New Roman" w:cs="Times New Roman"/>
          <w:color w:val="000000" w:themeColor="text1"/>
          <w:sz w:val="28"/>
          <w:szCs w:val="28"/>
          <w:lang w:val="hu-HU"/>
        </w:rPr>
        <w:t>các hoạt động về</w:t>
      </w:r>
      <w:r w:rsidRPr="006E27D8">
        <w:rPr>
          <w:rFonts w:ascii="Times New Roman" w:hAnsi="Times New Roman" w:cs="Times New Roman"/>
          <w:color w:val="000000" w:themeColor="text1"/>
          <w:sz w:val="28"/>
          <w:szCs w:val="28"/>
          <w:lang w:val="hu-HU"/>
        </w:rPr>
        <w:t xml:space="preserve"> ứng phó sự cố tràn dầu</w:t>
      </w:r>
      <w:r>
        <w:rPr>
          <w:rFonts w:ascii="Times New Roman" w:hAnsi="Times New Roman" w:cs="Times New Roman"/>
          <w:color w:val="000000" w:themeColor="text1"/>
          <w:sz w:val="28"/>
          <w:szCs w:val="28"/>
          <w:lang w:val="hu-HU"/>
        </w:rPr>
        <w:t xml:space="preserve"> theo thẩm quyền; </w:t>
      </w:r>
      <w:r w:rsidRPr="006E27D8">
        <w:rPr>
          <w:rFonts w:ascii="Times New Roman" w:hAnsi="Times New Roman" w:cs="Times New Roman"/>
          <w:color w:val="000000" w:themeColor="text1"/>
          <w:sz w:val="28"/>
          <w:szCs w:val="28"/>
          <w:lang w:val="hu-HU"/>
        </w:rPr>
        <w:t>Triển khai giao khu vực biển cho các tổ chức, cá nhân</w:t>
      </w:r>
      <w:r>
        <w:rPr>
          <w:rFonts w:ascii="Times New Roman" w:hAnsi="Times New Roman" w:cs="Times New Roman"/>
          <w:color w:val="000000" w:themeColor="text1"/>
          <w:sz w:val="28"/>
          <w:szCs w:val="28"/>
          <w:lang w:val="hu-HU"/>
        </w:rPr>
        <w:t xml:space="preserve">, </w:t>
      </w:r>
      <w:r w:rsidRPr="006E27D8">
        <w:rPr>
          <w:rFonts w:ascii="Times New Roman" w:hAnsi="Times New Roman" w:cs="Times New Roman"/>
          <w:color w:val="000000" w:themeColor="text1"/>
          <w:sz w:val="28"/>
          <w:szCs w:val="28"/>
          <w:lang w:val="hu-HU"/>
        </w:rPr>
        <w:t>cấp</w:t>
      </w:r>
      <w:r>
        <w:rPr>
          <w:rFonts w:ascii="Times New Roman" w:hAnsi="Times New Roman" w:cs="Times New Roman"/>
          <w:color w:val="000000" w:themeColor="text1"/>
          <w:sz w:val="28"/>
          <w:szCs w:val="28"/>
          <w:lang w:val="hu-HU"/>
        </w:rPr>
        <w:t xml:space="preserve"> giấy</w:t>
      </w:r>
      <w:r w:rsidRPr="006E27D8">
        <w:rPr>
          <w:rFonts w:ascii="Times New Roman" w:hAnsi="Times New Roman" w:cs="Times New Roman"/>
          <w:color w:val="000000" w:themeColor="text1"/>
          <w:sz w:val="28"/>
          <w:szCs w:val="28"/>
          <w:lang w:val="hu-HU"/>
        </w:rPr>
        <w:t xml:space="preserve"> phép nhận chìm biể</w:t>
      </w:r>
      <w:r>
        <w:rPr>
          <w:rFonts w:ascii="Times New Roman" w:hAnsi="Times New Roman" w:cs="Times New Roman"/>
          <w:color w:val="000000" w:themeColor="text1"/>
          <w:sz w:val="28"/>
          <w:szCs w:val="28"/>
          <w:lang w:val="hu-HU"/>
        </w:rPr>
        <w:t>n, thẩm định các hồ sơ đề nghị cấp giấy phép hoạt động tài nguyên nước và tính tiền cấp quyền khai thác sử dụng tài nguyên nước theo quy định.</w:t>
      </w:r>
    </w:p>
    <w:p w:rsidR="00AC45B1" w:rsidRPr="0060718F" w:rsidRDefault="00AC45B1" w:rsidP="008A1DB5">
      <w:pPr>
        <w:pStyle w:val="ListParagraph"/>
        <w:numPr>
          <w:ilvl w:val="1"/>
          <w:numId w:val="10"/>
        </w:numPr>
        <w:tabs>
          <w:tab w:val="left" w:pos="709"/>
          <w:tab w:val="left" w:pos="1276"/>
        </w:tabs>
        <w:spacing w:before="120"/>
        <w:rPr>
          <w:rFonts w:ascii="Times New Roman" w:hAnsi="Times New Roman" w:cs="Times New Roman"/>
          <w:b/>
          <w:i/>
          <w:color w:val="000000" w:themeColor="text1"/>
          <w:sz w:val="28"/>
          <w:szCs w:val="28"/>
        </w:rPr>
      </w:pPr>
      <w:r w:rsidRPr="0060718F">
        <w:rPr>
          <w:rFonts w:ascii="Times New Roman" w:hAnsi="Times New Roman" w:cs="Times New Roman"/>
          <w:b/>
          <w:i/>
          <w:color w:val="000000" w:themeColor="text1"/>
          <w:sz w:val="28"/>
          <w:szCs w:val="28"/>
        </w:rPr>
        <w:t>Lĩnh vực thanh tra, kiểm tra</w:t>
      </w:r>
    </w:p>
    <w:p w:rsidR="00AC45B1" w:rsidRDefault="00AC45B1" w:rsidP="008A1DB5">
      <w:pPr>
        <w:spacing w:before="60"/>
        <w:ind w:firstLine="720"/>
        <w:rPr>
          <w:rFonts w:ascii="Times New Roman" w:hAnsi="Times New Roman" w:cs="Times New Roman"/>
          <w:color w:val="000000" w:themeColor="text1"/>
          <w:sz w:val="28"/>
          <w:szCs w:val="28"/>
        </w:rPr>
      </w:pPr>
      <w:r w:rsidRPr="00E929E5">
        <w:rPr>
          <w:rFonts w:ascii="Times New Roman" w:hAnsi="Times New Roman" w:cs="Times New Roman"/>
          <w:color w:val="000000" w:themeColor="text1"/>
          <w:sz w:val="28"/>
          <w:szCs w:val="28"/>
        </w:rPr>
        <w:t xml:space="preserve">- Thực hiện công tác tiếp dân định kỳ tại Trụ Sở tiếp công dân của UBND tỉnh và tiếp dân thường xuyên tại Văn phòng Sở. Tập trung xử lý các vụ việc tồn đọng </w:t>
      </w:r>
      <w:r>
        <w:rPr>
          <w:rFonts w:ascii="Times New Roman" w:hAnsi="Times New Roman" w:cs="Times New Roman"/>
          <w:color w:val="000000" w:themeColor="text1"/>
          <w:sz w:val="28"/>
          <w:szCs w:val="28"/>
        </w:rPr>
        <w:t xml:space="preserve">của </w:t>
      </w:r>
      <w:r w:rsidRPr="00E929E5">
        <w:rPr>
          <w:rFonts w:ascii="Times New Roman" w:hAnsi="Times New Roman" w:cs="Times New Roman"/>
          <w:color w:val="000000" w:themeColor="text1"/>
          <w:sz w:val="28"/>
          <w:szCs w:val="28"/>
        </w:rPr>
        <w:t>năm 2018;</w:t>
      </w:r>
      <w:r>
        <w:rPr>
          <w:rFonts w:ascii="Times New Roman" w:hAnsi="Times New Roman" w:cs="Times New Roman"/>
          <w:color w:val="000000" w:themeColor="text1"/>
          <w:sz w:val="28"/>
          <w:szCs w:val="28"/>
        </w:rPr>
        <w:t xml:space="preserve"> </w:t>
      </w:r>
      <w:r w:rsidRPr="00E929E5">
        <w:rPr>
          <w:rFonts w:ascii="Times New Roman" w:hAnsi="Times New Roman" w:cs="Times New Roman"/>
          <w:color w:val="000000" w:themeColor="text1"/>
          <w:sz w:val="28"/>
          <w:szCs w:val="28"/>
        </w:rPr>
        <w:t>Theo dõi, đôn đốc các huyện, thành phố, thị xã thực hiện các quyết định giải quyết khiếu nại, tố cáo đã có hiệu lực pháp luật; Tham mưu kiểm tra xử lý các đơn thư khiếu nại, tố cáo được UBND giao trong năm 2019.</w:t>
      </w:r>
    </w:p>
    <w:p w:rsidR="00AC45B1" w:rsidRPr="002C38DD" w:rsidRDefault="00AC45B1" w:rsidP="008A1DB5">
      <w:pPr>
        <w:tabs>
          <w:tab w:val="left" w:pos="851"/>
        </w:tabs>
        <w:spacing w:before="120"/>
        <w:rPr>
          <w:bCs/>
          <w:lang w:val="nl-NL"/>
        </w:rPr>
      </w:pPr>
      <w:r w:rsidRPr="00944F21">
        <w:rPr>
          <w:rFonts w:ascii="Times New Roman" w:hAnsi="Times New Roman" w:cs="Times New Roman"/>
          <w:bCs/>
          <w:sz w:val="28"/>
          <w:szCs w:val="28"/>
          <w:lang w:val="vi-VN"/>
        </w:rPr>
        <w:tab/>
      </w:r>
      <w:r w:rsidRPr="00192070">
        <w:rPr>
          <w:rFonts w:ascii="Times New Roman" w:hAnsi="Times New Roman" w:cs="Times New Roman"/>
          <w:bCs/>
          <w:sz w:val="28"/>
          <w:szCs w:val="28"/>
          <w:lang w:val="vi-VN"/>
        </w:rPr>
        <w:t xml:space="preserve">- </w:t>
      </w:r>
      <w:r w:rsidRPr="00944F21">
        <w:rPr>
          <w:rFonts w:ascii="Times New Roman" w:hAnsi="Times New Roman" w:cs="Times New Roman"/>
          <w:bCs/>
          <w:sz w:val="28"/>
          <w:szCs w:val="28"/>
          <w:lang w:val="vi-VN"/>
        </w:rPr>
        <w:t>Tổ chức thanh tra</w:t>
      </w:r>
      <w:r w:rsidRPr="00944F21">
        <w:rPr>
          <w:rFonts w:ascii="Times New Roman" w:hAnsi="Times New Roman" w:cs="Times New Roman"/>
          <w:bCs/>
          <w:sz w:val="28"/>
          <w:szCs w:val="28"/>
          <w:lang w:val="nl-NL"/>
        </w:rPr>
        <w:t xml:space="preserve"> </w:t>
      </w:r>
      <w:r w:rsidRPr="00944F21">
        <w:rPr>
          <w:rFonts w:ascii="Times New Roman" w:hAnsi="Times New Roman" w:cs="Times New Roman"/>
          <w:color w:val="000000" w:themeColor="text1"/>
          <w:spacing w:val="-2"/>
          <w:position w:val="-2"/>
          <w:sz w:val="28"/>
          <w:szCs w:val="28"/>
          <w:lang w:val="nl-NL"/>
        </w:rPr>
        <w:t>đối với 31 tổ chức còn lại theo kiến nghị của Đoàn giám sát HĐND tỉnh tại văn bản số 62/BC-ĐGS ngày 10/7/2017 về</w:t>
      </w:r>
      <w:r>
        <w:rPr>
          <w:rFonts w:ascii="Times New Roman" w:hAnsi="Times New Roman" w:cs="Times New Roman"/>
          <w:color w:val="000000" w:themeColor="text1"/>
          <w:spacing w:val="-2"/>
          <w:position w:val="-2"/>
          <w:sz w:val="28"/>
          <w:szCs w:val="28"/>
          <w:lang w:val="nl-NL"/>
        </w:rPr>
        <w:t xml:space="preserve"> </w:t>
      </w:r>
      <w:r w:rsidRPr="00944F21">
        <w:rPr>
          <w:rFonts w:ascii="Times New Roman" w:hAnsi="Times New Roman" w:cs="Times New Roman"/>
          <w:color w:val="000000" w:themeColor="text1"/>
          <w:spacing w:val="-2"/>
          <w:position w:val="-2"/>
          <w:sz w:val="28"/>
          <w:szCs w:val="28"/>
          <w:lang w:val="nl-NL"/>
        </w:rPr>
        <w:t>k</w:t>
      </w:r>
      <w:r w:rsidRPr="00944F21">
        <w:rPr>
          <w:rFonts w:ascii="Times New Roman" w:hAnsi="Times New Roman" w:cs="Times New Roman"/>
          <w:color w:val="000000" w:themeColor="text1"/>
          <w:sz w:val="28"/>
          <w:szCs w:val="28"/>
          <w:lang w:val="nl-NL"/>
        </w:rPr>
        <w:t xml:space="preserve">ết quả giám sát </w:t>
      </w:r>
      <w:r w:rsidRPr="00944F21">
        <w:rPr>
          <w:rFonts w:ascii="Times New Roman" w:hAnsi="Times New Roman" w:cs="Times New Roman"/>
          <w:bCs/>
          <w:color w:val="000000" w:themeColor="text1"/>
          <w:sz w:val="28"/>
          <w:szCs w:val="28"/>
          <w:lang w:val="nl-NL"/>
        </w:rPr>
        <w:t>chuyên đề “</w:t>
      </w:r>
      <w:r w:rsidRPr="00944F21">
        <w:rPr>
          <w:rFonts w:ascii="Times New Roman" w:hAnsi="Times New Roman" w:cs="Times New Roman"/>
          <w:iCs/>
          <w:color w:val="000000" w:themeColor="text1"/>
          <w:sz w:val="28"/>
          <w:szCs w:val="28"/>
          <w:lang w:val="nl-NL"/>
        </w:rPr>
        <w:t>Công tác quản lý nhà nước về đất đai và môi trường trên địa bàn tỉnh giai đoạn 2014-2016</w:t>
      </w:r>
      <w:r w:rsidRPr="00944F21">
        <w:rPr>
          <w:rFonts w:ascii="Times New Roman" w:hAnsi="Times New Roman" w:cs="Times New Roman"/>
          <w:bCs/>
          <w:color w:val="000000" w:themeColor="text1"/>
          <w:sz w:val="28"/>
          <w:szCs w:val="28"/>
          <w:lang w:val="nl-NL"/>
        </w:rPr>
        <w:t xml:space="preserve">”; </w:t>
      </w:r>
      <w:r w:rsidRPr="00944F21">
        <w:rPr>
          <w:rFonts w:ascii="Times New Roman" w:hAnsi="Times New Roman" w:cs="Times New Roman"/>
          <w:bCs/>
          <w:sz w:val="28"/>
          <w:szCs w:val="28"/>
          <w:lang w:val="nl-NL"/>
        </w:rPr>
        <w:t>Xây dựng kế hoạch, lộ trình, phương pháp để thực hiện tổng rà soát các tổ chức được giao đất, cho thuê đất trên địa bàn tỉnh để triển khai thực hiện; T</w:t>
      </w:r>
      <w:r w:rsidRPr="00192070">
        <w:rPr>
          <w:rFonts w:ascii="Times New Roman" w:hAnsi="Times New Roman" w:cs="Times New Roman"/>
          <w:sz w:val="28"/>
          <w:szCs w:val="28"/>
          <w:lang w:val="vi-VN"/>
        </w:rPr>
        <w:t xml:space="preserve">hanh tra trách nhiệm công tác quản lý nhà nước về lĩnh vực tài nguyên và môi trường đối với UBND huyện Thạch Hà, thị xã Kỳ Anh; Thực hiện thanh tra, kiểm tra  trên các lĩnh vực Tài nguyên và Môi trường, dự kiến đối với 36 đơn vị. </w:t>
      </w:r>
      <w:r w:rsidRPr="00192070">
        <w:rPr>
          <w:b/>
          <w:szCs w:val="28"/>
          <w:lang w:val="vi-VN"/>
        </w:rPr>
        <w:t xml:space="preserve"> </w:t>
      </w:r>
    </w:p>
    <w:p w:rsidR="00AC45B1" w:rsidRPr="00192070" w:rsidRDefault="00AC45B1" w:rsidP="008A1DB5">
      <w:pPr>
        <w:pStyle w:val="ListParagraph"/>
        <w:numPr>
          <w:ilvl w:val="0"/>
          <w:numId w:val="5"/>
        </w:numPr>
        <w:tabs>
          <w:tab w:val="left" w:pos="851"/>
          <w:tab w:val="left" w:pos="1134"/>
        </w:tabs>
        <w:spacing w:before="120"/>
        <w:rPr>
          <w:rFonts w:ascii="Times New Roman" w:hAnsi="Times New Roman" w:cs="Times New Roman"/>
          <w:b/>
          <w:color w:val="000000" w:themeColor="text1"/>
          <w:sz w:val="28"/>
          <w:szCs w:val="28"/>
          <w:lang w:val="nl-NL"/>
        </w:rPr>
      </w:pPr>
      <w:r w:rsidRPr="00192070">
        <w:rPr>
          <w:rFonts w:ascii="Times New Roman" w:hAnsi="Times New Roman" w:cs="Times New Roman"/>
          <w:b/>
          <w:color w:val="000000" w:themeColor="text1"/>
          <w:sz w:val="28"/>
          <w:szCs w:val="28"/>
          <w:lang w:val="nl-NL"/>
        </w:rPr>
        <w:t>MỘT SỐ GIẢI PHÁP CƠ BẢN</w:t>
      </w:r>
    </w:p>
    <w:p w:rsidR="00AC45B1" w:rsidRPr="00337AEC" w:rsidRDefault="00AC45B1" w:rsidP="008A1DB5">
      <w:pPr>
        <w:spacing w:before="120"/>
        <w:ind w:firstLine="720"/>
        <w:rPr>
          <w:rFonts w:ascii="Times New Roman" w:hAnsi="Times New Roman" w:cs="Times New Roman"/>
          <w:b/>
          <w:color w:val="000000" w:themeColor="text1"/>
          <w:sz w:val="28"/>
          <w:szCs w:val="28"/>
          <w:lang w:val="hu-HU"/>
        </w:rPr>
      </w:pPr>
      <w:r w:rsidRPr="00337AEC">
        <w:rPr>
          <w:rFonts w:ascii="Times New Roman" w:hAnsi="Times New Roman" w:cs="Times New Roman"/>
          <w:b/>
          <w:color w:val="000000" w:themeColor="text1"/>
          <w:sz w:val="28"/>
          <w:szCs w:val="28"/>
          <w:lang w:val="hu-HU"/>
        </w:rPr>
        <w:t>1.  Giải pháp về chuyên môn</w:t>
      </w:r>
    </w:p>
    <w:p w:rsidR="00AC45B1" w:rsidRPr="00337AEC" w:rsidRDefault="00AC45B1" w:rsidP="008A1DB5">
      <w:pPr>
        <w:spacing w:before="120"/>
        <w:rPr>
          <w:rFonts w:ascii="Times New Roman" w:hAnsi="Times New Roman" w:cs="Times New Roman"/>
          <w:color w:val="000000" w:themeColor="text1"/>
          <w:sz w:val="28"/>
          <w:szCs w:val="28"/>
          <w:lang w:val="hu-HU"/>
        </w:rPr>
      </w:pPr>
      <w:r w:rsidRPr="00337AEC">
        <w:rPr>
          <w:rFonts w:ascii="Times New Roman" w:hAnsi="Times New Roman" w:cs="Times New Roman"/>
          <w:color w:val="000000" w:themeColor="text1"/>
          <w:sz w:val="28"/>
          <w:szCs w:val="28"/>
          <w:lang w:val="hu-HU"/>
        </w:rPr>
        <w:tab/>
        <w:t xml:space="preserve">- Kịp thời xây dựng, ban hành các văn bản hướng dẫn, chỉ đạo việc thực hiện các nhiệm vụ </w:t>
      </w:r>
      <w:r w:rsidRPr="00337AEC">
        <w:rPr>
          <w:rFonts w:ascii="Times New Roman" w:hAnsi="Times New Roman" w:cs="Times New Roman"/>
          <w:noProof/>
          <w:color w:val="000000" w:themeColor="text1"/>
          <w:sz w:val="28"/>
          <w:szCs w:val="28"/>
          <w:lang w:val="hu-HU"/>
        </w:rPr>
        <w:t>quản</w:t>
      </w:r>
      <w:r w:rsidRPr="00337AEC">
        <w:rPr>
          <w:rFonts w:ascii="Times New Roman" w:hAnsi="Times New Roman" w:cs="Times New Roman"/>
          <w:color w:val="000000" w:themeColor="text1"/>
          <w:sz w:val="28"/>
          <w:szCs w:val="28"/>
          <w:lang w:val="hu-HU"/>
        </w:rPr>
        <w:t xml:space="preserve"> lý nhà nước của ngành; Tăng cường công tác tuyên truyền và phổ biến các văn bản pháp luật về tài nguyên và môi trường bằng các hình thức như tập huấn, tuyên truyền qua hệ thống thông tin đại chúng, trang thông tin điện tử</w:t>
      </w:r>
      <w:r>
        <w:rPr>
          <w:rFonts w:ascii="Times New Roman" w:hAnsi="Times New Roman" w:cs="Times New Roman"/>
          <w:color w:val="000000" w:themeColor="text1"/>
          <w:sz w:val="28"/>
          <w:szCs w:val="28"/>
          <w:lang w:val="hu-HU"/>
        </w:rPr>
        <w:t xml:space="preserve"> v.v</w:t>
      </w:r>
    </w:p>
    <w:p w:rsidR="00AC45B1" w:rsidRPr="00337AEC" w:rsidRDefault="00AC45B1" w:rsidP="008A1DB5">
      <w:pPr>
        <w:spacing w:before="120"/>
        <w:rPr>
          <w:rFonts w:ascii="Times New Roman" w:hAnsi="Times New Roman" w:cs="Times New Roman"/>
          <w:color w:val="000000" w:themeColor="text1"/>
          <w:sz w:val="28"/>
          <w:szCs w:val="28"/>
          <w:lang w:val="hu-HU"/>
        </w:rPr>
      </w:pPr>
      <w:r w:rsidRPr="00337AEC">
        <w:rPr>
          <w:rFonts w:ascii="Times New Roman" w:hAnsi="Times New Roman" w:cs="Times New Roman"/>
          <w:color w:val="000000" w:themeColor="text1"/>
          <w:sz w:val="28"/>
          <w:szCs w:val="28"/>
          <w:lang w:val="hu-HU"/>
        </w:rPr>
        <w:tab/>
        <w:t xml:space="preserve">- Tập trung chỉ đạo các địa phương giải </w:t>
      </w:r>
      <w:r w:rsidRPr="00337AEC">
        <w:rPr>
          <w:rFonts w:ascii="Times New Roman" w:hAnsi="Times New Roman" w:cs="Times New Roman"/>
          <w:noProof/>
          <w:color w:val="000000" w:themeColor="text1"/>
          <w:sz w:val="28"/>
          <w:szCs w:val="28"/>
          <w:lang w:val="hu-HU"/>
        </w:rPr>
        <w:t>quyết dứt điểm</w:t>
      </w:r>
      <w:r w:rsidRPr="00337AEC">
        <w:rPr>
          <w:rFonts w:ascii="Times New Roman" w:hAnsi="Times New Roman" w:cs="Times New Roman"/>
          <w:color w:val="000000" w:themeColor="text1"/>
          <w:sz w:val="28"/>
          <w:szCs w:val="28"/>
          <w:lang w:val="hu-HU"/>
        </w:rPr>
        <w:t xml:space="preserve"> các nhiệm vụ được giao, nhất là việc cấp đổi giấy CNQSD đất, giao GCNQSD đất cho người dân, hoàn thiện bản đồ sau cấp giấy, xác định giá đất cụ thể, bồi thường, GPMB. Tăng cường công tác kiểm tra, giám sát, xử lý kịp thời các vướng mắc ở cơ sở; </w:t>
      </w:r>
      <w:r w:rsidRPr="00337AEC">
        <w:rPr>
          <w:rFonts w:ascii="Times New Roman" w:hAnsi="Times New Roman" w:cs="Times New Roman"/>
          <w:color w:val="000000" w:themeColor="text1"/>
          <w:sz w:val="28"/>
          <w:szCs w:val="28"/>
          <w:lang w:val="hu-HU"/>
        </w:rPr>
        <w:lastRenderedPageBreak/>
        <w:t>xử lý nghiêm các trường hợp sai phạm, đặc biệt là sai phạm trong khai thác khoáng sản</w:t>
      </w:r>
      <w:r>
        <w:rPr>
          <w:rFonts w:ascii="Times New Roman" w:hAnsi="Times New Roman" w:cs="Times New Roman"/>
          <w:color w:val="000000" w:themeColor="text1"/>
          <w:sz w:val="28"/>
          <w:szCs w:val="28"/>
          <w:lang w:val="hu-HU"/>
        </w:rPr>
        <w:t>, bảo vệ môi trường, giao, cấp đất và đấu giá QSD đất.</w:t>
      </w:r>
    </w:p>
    <w:p w:rsidR="00AC45B1" w:rsidRPr="00337AEC" w:rsidRDefault="00AC45B1" w:rsidP="008A1DB5">
      <w:pPr>
        <w:spacing w:before="120"/>
        <w:rPr>
          <w:rFonts w:ascii="Times New Roman" w:hAnsi="Times New Roman" w:cs="Times New Roman"/>
          <w:color w:val="000000" w:themeColor="text1"/>
          <w:sz w:val="28"/>
          <w:szCs w:val="28"/>
          <w:lang w:val="hu-HU"/>
        </w:rPr>
      </w:pPr>
      <w:r w:rsidRPr="00337AEC">
        <w:rPr>
          <w:rFonts w:ascii="Times New Roman" w:hAnsi="Times New Roman" w:cs="Times New Roman"/>
          <w:color w:val="000000" w:themeColor="text1"/>
          <w:sz w:val="28"/>
          <w:szCs w:val="28"/>
          <w:lang w:val="hu-HU"/>
        </w:rPr>
        <w:tab/>
        <w:t xml:space="preserve"> - Chỉ đạo các phòng chuyên môn của Sở tăng cường xuống cơ sở để kiểm tra, đôn đốc, kịp thời tháo gỡ những khó khăn, tồn tại ở cơ sở; Phối hợp chặt chẽ với các Sở, ngành chức năng (</w:t>
      </w:r>
      <w:r>
        <w:rPr>
          <w:rFonts w:ascii="Times New Roman" w:hAnsi="Times New Roman" w:cs="Times New Roman"/>
          <w:color w:val="000000" w:themeColor="text1"/>
          <w:sz w:val="28"/>
          <w:szCs w:val="28"/>
          <w:lang w:val="hu-HU"/>
        </w:rPr>
        <w:t xml:space="preserve">Thanh tra tỉnh, </w:t>
      </w:r>
      <w:r w:rsidRPr="00337AEC">
        <w:rPr>
          <w:rFonts w:ascii="Times New Roman" w:hAnsi="Times New Roman" w:cs="Times New Roman"/>
          <w:color w:val="000000" w:themeColor="text1"/>
          <w:sz w:val="28"/>
          <w:szCs w:val="28"/>
          <w:lang w:val="hu-HU"/>
        </w:rPr>
        <w:t xml:space="preserve">Sở Nông nghiệp và Phát triển nông </w:t>
      </w:r>
      <w:r w:rsidRPr="00337AEC">
        <w:rPr>
          <w:rFonts w:ascii="Times New Roman" w:hAnsi="Times New Roman" w:cs="Times New Roman"/>
          <w:noProof/>
          <w:color w:val="000000" w:themeColor="text1"/>
          <w:sz w:val="28"/>
          <w:szCs w:val="28"/>
          <w:lang w:val="hu-HU"/>
        </w:rPr>
        <w:t>thôn</w:t>
      </w:r>
      <w:r w:rsidRPr="00337AEC">
        <w:rPr>
          <w:rFonts w:ascii="Times New Roman" w:hAnsi="Times New Roman" w:cs="Times New Roman"/>
          <w:color w:val="000000" w:themeColor="text1"/>
          <w:sz w:val="28"/>
          <w:szCs w:val="28"/>
          <w:lang w:val="hu-HU"/>
        </w:rPr>
        <w:t>, Sở Tài chính,</w:t>
      </w:r>
      <w:r>
        <w:rPr>
          <w:rFonts w:ascii="Times New Roman" w:hAnsi="Times New Roman" w:cs="Times New Roman"/>
          <w:color w:val="000000" w:themeColor="text1"/>
          <w:sz w:val="28"/>
          <w:szCs w:val="28"/>
          <w:lang w:val="hu-HU"/>
        </w:rPr>
        <w:t xml:space="preserve"> S</w:t>
      </w:r>
      <w:r w:rsidRPr="002020EC">
        <w:rPr>
          <w:rFonts w:ascii="Times New Roman" w:hAnsi="Times New Roman" w:cs="Times New Roman"/>
          <w:color w:val="000000" w:themeColor="text1"/>
          <w:sz w:val="28"/>
          <w:szCs w:val="28"/>
          <w:lang w:val="hu-HU"/>
        </w:rPr>
        <w:t>ở</w:t>
      </w:r>
      <w:r>
        <w:rPr>
          <w:rFonts w:ascii="Times New Roman" w:hAnsi="Times New Roman" w:cs="Times New Roman"/>
          <w:color w:val="000000" w:themeColor="text1"/>
          <w:sz w:val="28"/>
          <w:szCs w:val="28"/>
          <w:lang w:val="hu-HU"/>
        </w:rPr>
        <w:t xml:space="preserve"> k</w:t>
      </w:r>
      <w:r w:rsidRPr="002020EC">
        <w:rPr>
          <w:rFonts w:ascii="Times New Roman" w:hAnsi="Times New Roman" w:cs="Times New Roman"/>
          <w:color w:val="000000" w:themeColor="text1"/>
          <w:sz w:val="28"/>
          <w:szCs w:val="28"/>
          <w:lang w:val="hu-HU"/>
        </w:rPr>
        <w:t>ế</w:t>
      </w:r>
      <w:r>
        <w:rPr>
          <w:rFonts w:ascii="Times New Roman" w:hAnsi="Times New Roman" w:cs="Times New Roman"/>
          <w:color w:val="000000" w:themeColor="text1"/>
          <w:sz w:val="28"/>
          <w:szCs w:val="28"/>
          <w:lang w:val="hu-HU"/>
        </w:rPr>
        <w:t xml:space="preserve"> ho</w:t>
      </w:r>
      <w:r w:rsidRPr="002020EC">
        <w:rPr>
          <w:rFonts w:ascii="Times New Roman" w:hAnsi="Times New Roman" w:cs="Times New Roman"/>
          <w:color w:val="000000" w:themeColor="text1"/>
          <w:sz w:val="28"/>
          <w:szCs w:val="28"/>
          <w:lang w:val="hu-HU"/>
        </w:rPr>
        <w:t>ạch</w:t>
      </w:r>
      <w:r>
        <w:rPr>
          <w:rFonts w:ascii="Times New Roman" w:hAnsi="Times New Roman" w:cs="Times New Roman"/>
          <w:color w:val="000000" w:themeColor="text1"/>
          <w:sz w:val="28"/>
          <w:szCs w:val="28"/>
          <w:lang w:val="hu-HU"/>
        </w:rPr>
        <w:t xml:space="preserve"> v</w:t>
      </w:r>
      <w:r w:rsidRPr="002020EC">
        <w:rPr>
          <w:rFonts w:ascii="Times New Roman" w:hAnsi="Times New Roman" w:cs="Times New Roman"/>
          <w:color w:val="000000" w:themeColor="text1"/>
          <w:sz w:val="28"/>
          <w:szCs w:val="28"/>
          <w:lang w:val="hu-HU"/>
        </w:rPr>
        <w:t>à</w:t>
      </w:r>
      <w:r>
        <w:rPr>
          <w:rFonts w:ascii="Times New Roman" w:hAnsi="Times New Roman" w:cs="Times New Roman"/>
          <w:color w:val="000000" w:themeColor="text1"/>
          <w:sz w:val="28"/>
          <w:szCs w:val="28"/>
          <w:lang w:val="hu-HU"/>
        </w:rPr>
        <w:t xml:space="preserve"> </w:t>
      </w:r>
      <w:r w:rsidRPr="002020EC">
        <w:rPr>
          <w:rFonts w:ascii="Times New Roman" w:hAnsi="Times New Roman" w:cs="Times New Roman"/>
          <w:color w:val="000000" w:themeColor="text1"/>
          <w:sz w:val="28"/>
          <w:szCs w:val="28"/>
          <w:lang w:val="hu-HU"/>
        </w:rPr>
        <w:t>Đầu</w:t>
      </w:r>
      <w:r>
        <w:rPr>
          <w:rFonts w:ascii="Times New Roman" w:hAnsi="Times New Roman" w:cs="Times New Roman"/>
          <w:color w:val="000000" w:themeColor="text1"/>
          <w:sz w:val="28"/>
          <w:szCs w:val="28"/>
          <w:lang w:val="hu-HU"/>
        </w:rPr>
        <w:t xml:space="preserve"> t</w:t>
      </w:r>
      <w:r w:rsidRPr="002020EC">
        <w:rPr>
          <w:rFonts w:ascii="Times New Roman" w:hAnsi="Times New Roman" w:cs="Times New Roman" w:hint="cs"/>
          <w:color w:val="000000" w:themeColor="text1"/>
          <w:sz w:val="28"/>
          <w:szCs w:val="28"/>
          <w:lang w:val="hu-HU"/>
        </w:rPr>
        <w:t>ư</w:t>
      </w:r>
      <w:r>
        <w:rPr>
          <w:rFonts w:ascii="Times New Roman" w:hAnsi="Times New Roman" w:cs="Times New Roman"/>
          <w:color w:val="000000" w:themeColor="text1"/>
          <w:sz w:val="28"/>
          <w:szCs w:val="28"/>
          <w:lang w:val="hu-HU"/>
        </w:rPr>
        <w:t xml:space="preserve">, </w:t>
      </w:r>
      <w:r w:rsidRPr="00337AEC">
        <w:rPr>
          <w:rFonts w:ascii="Times New Roman" w:hAnsi="Times New Roman" w:cs="Times New Roman"/>
          <w:color w:val="000000" w:themeColor="text1"/>
          <w:sz w:val="28"/>
          <w:szCs w:val="28"/>
          <w:lang w:val="hu-HU"/>
        </w:rPr>
        <w:t>cơ quan Thuế… ) và chính quyền các địa phương tập trung giải quyết các nhiệm vụ có liên quan, đặc biệt</w:t>
      </w:r>
      <w:r>
        <w:rPr>
          <w:rFonts w:ascii="Times New Roman" w:hAnsi="Times New Roman" w:cs="Times New Roman"/>
          <w:color w:val="000000" w:themeColor="text1"/>
          <w:sz w:val="28"/>
          <w:szCs w:val="28"/>
          <w:lang w:val="hu-HU"/>
        </w:rPr>
        <w:t xml:space="preserve"> tồn đọng về đất đai,</w:t>
      </w:r>
      <w:r w:rsidRPr="00337AEC">
        <w:rPr>
          <w:rFonts w:ascii="Times New Roman" w:hAnsi="Times New Roman" w:cs="Times New Roman"/>
          <w:color w:val="000000" w:themeColor="text1"/>
          <w:sz w:val="28"/>
          <w:szCs w:val="28"/>
          <w:lang w:val="hu-HU"/>
        </w:rPr>
        <w:t xml:space="preserve"> quy hoạch, quản lý đất rừng, giá đất, đánh giá tài sản trên đất, bồi thường giải phóng mặt bằng...</w:t>
      </w:r>
    </w:p>
    <w:p w:rsidR="00AC45B1" w:rsidRPr="00337AEC" w:rsidRDefault="00AC45B1" w:rsidP="008A1DB5">
      <w:pPr>
        <w:spacing w:before="120"/>
        <w:ind w:firstLine="720"/>
        <w:rPr>
          <w:rFonts w:ascii="Times New Roman" w:hAnsi="Times New Roman" w:cs="Times New Roman"/>
          <w:b/>
          <w:color w:val="000000" w:themeColor="text1"/>
          <w:sz w:val="28"/>
          <w:szCs w:val="28"/>
          <w:lang w:val="hsb-DE"/>
        </w:rPr>
      </w:pPr>
      <w:r w:rsidRPr="00337AEC">
        <w:rPr>
          <w:rFonts w:ascii="Times New Roman" w:hAnsi="Times New Roman" w:cs="Times New Roman"/>
          <w:b/>
          <w:color w:val="000000" w:themeColor="text1"/>
          <w:sz w:val="28"/>
          <w:szCs w:val="28"/>
          <w:lang w:val="hsb-DE"/>
        </w:rPr>
        <w:t>2. Giải pháp về tài chính</w:t>
      </w:r>
    </w:p>
    <w:p w:rsidR="00AC45B1" w:rsidRPr="00337AEC" w:rsidRDefault="00AC45B1" w:rsidP="008A1DB5">
      <w:pPr>
        <w:spacing w:before="120"/>
        <w:rPr>
          <w:rFonts w:ascii="Times New Roman" w:hAnsi="Times New Roman" w:cs="Times New Roman"/>
          <w:color w:val="000000" w:themeColor="text1"/>
          <w:sz w:val="28"/>
          <w:szCs w:val="28"/>
          <w:lang w:val="hsb-DE"/>
        </w:rPr>
      </w:pPr>
      <w:r w:rsidRPr="00337AEC">
        <w:rPr>
          <w:rFonts w:ascii="Times New Roman" w:hAnsi="Times New Roman" w:cs="Times New Roman"/>
          <w:color w:val="000000" w:themeColor="text1"/>
          <w:sz w:val="28"/>
          <w:szCs w:val="28"/>
          <w:lang w:val="hsb-DE"/>
        </w:rPr>
        <w:tab/>
        <w:t xml:space="preserve">- Tham mưu UBND tỉnh xin hỗ trợ nguồn kinh phí tập trung từ ngân sách trung ương, kết hợp nguồn đầu tư của tỉnh để thanh toán cho các đơn vị tư vấn đã hoàn thành đo đạc bản đồ, </w:t>
      </w:r>
      <w:r w:rsidRPr="00337AEC">
        <w:rPr>
          <w:rFonts w:ascii="Times New Roman" w:hAnsi="Times New Roman" w:cs="Times New Roman"/>
          <w:color w:val="000000" w:themeColor="text1"/>
          <w:position w:val="-2"/>
          <w:sz w:val="28"/>
          <w:szCs w:val="28"/>
          <w:lang w:val="hsb-DE"/>
        </w:rPr>
        <w:t xml:space="preserve">kinh phí để thực hiện các dự án </w:t>
      </w:r>
      <w:r w:rsidRPr="00337AEC">
        <w:rPr>
          <w:rFonts w:ascii="Times New Roman" w:hAnsi="Times New Roman" w:cs="Times New Roman"/>
          <w:color w:val="000000" w:themeColor="text1"/>
          <w:sz w:val="28"/>
          <w:szCs w:val="28"/>
          <w:lang w:val="hsb-DE"/>
        </w:rPr>
        <w:t>xử lý thuốc BVTV và các dự án biến đổi khí hậu, biển đảo và tài nguyên nước.</w:t>
      </w:r>
    </w:p>
    <w:p w:rsidR="00AC45B1" w:rsidRPr="00337AEC" w:rsidRDefault="00AC45B1" w:rsidP="008A1DB5">
      <w:pPr>
        <w:spacing w:before="120"/>
        <w:rPr>
          <w:rFonts w:ascii="Times New Roman" w:hAnsi="Times New Roman" w:cs="Times New Roman"/>
          <w:color w:val="000000" w:themeColor="text1"/>
          <w:sz w:val="28"/>
          <w:szCs w:val="28"/>
          <w:lang w:val="hsb-DE"/>
        </w:rPr>
      </w:pPr>
      <w:r w:rsidRPr="00337AEC">
        <w:rPr>
          <w:rFonts w:ascii="Times New Roman" w:hAnsi="Times New Roman" w:cs="Times New Roman"/>
          <w:color w:val="000000" w:themeColor="text1"/>
          <w:sz w:val="28"/>
          <w:szCs w:val="28"/>
          <w:lang w:val="hsb-DE"/>
        </w:rPr>
        <w:tab/>
        <w:t>- Đẩy mạnh hoạt động</w:t>
      </w:r>
      <w:r>
        <w:rPr>
          <w:rFonts w:ascii="Times New Roman" w:hAnsi="Times New Roman" w:cs="Times New Roman"/>
          <w:color w:val="000000" w:themeColor="text1"/>
          <w:sz w:val="28"/>
          <w:szCs w:val="28"/>
          <w:lang w:val="hsb-DE"/>
        </w:rPr>
        <w:t xml:space="preserve"> giao đất,</w:t>
      </w:r>
      <w:r w:rsidRPr="00337AEC">
        <w:rPr>
          <w:rFonts w:ascii="Times New Roman" w:hAnsi="Times New Roman" w:cs="Times New Roman"/>
          <w:color w:val="000000" w:themeColor="text1"/>
          <w:sz w:val="28"/>
          <w:szCs w:val="28"/>
          <w:lang w:val="hsb-DE"/>
        </w:rPr>
        <w:t xml:space="preserve"> đấu </w:t>
      </w:r>
      <w:r w:rsidRPr="00337AEC">
        <w:rPr>
          <w:rFonts w:ascii="Times New Roman" w:hAnsi="Times New Roman" w:cs="Times New Roman"/>
          <w:noProof/>
          <w:color w:val="000000" w:themeColor="text1"/>
          <w:sz w:val="28"/>
          <w:szCs w:val="28"/>
          <w:lang w:val="hsb-DE"/>
        </w:rPr>
        <w:t>giá</w:t>
      </w:r>
      <w:r w:rsidRPr="00337AEC">
        <w:rPr>
          <w:rFonts w:ascii="Times New Roman" w:hAnsi="Times New Roman" w:cs="Times New Roman"/>
          <w:color w:val="000000" w:themeColor="text1"/>
          <w:sz w:val="28"/>
          <w:szCs w:val="28"/>
          <w:lang w:val="hsb-DE"/>
        </w:rPr>
        <w:t xml:space="preserve"> đất để tăng thu ngân sách. Tập trung phát triển quỹ đất “sạch” tại các khu vực đô thị và khu vực quy hoạch phát triển đô thị </w:t>
      </w:r>
      <w:r>
        <w:rPr>
          <w:rFonts w:ascii="Times New Roman" w:hAnsi="Times New Roman" w:cs="Times New Roman"/>
          <w:color w:val="000000" w:themeColor="text1"/>
          <w:sz w:val="28"/>
          <w:szCs w:val="28"/>
          <w:lang w:val="hsb-DE"/>
        </w:rPr>
        <w:t xml:space="preserve">và khu vực nông thôn </w:t>
      </w:r>
      <w:r w:rsidRPr="00337AEC">
        <w:rPr>
          <w:rFonts w:ascii="Times New Roman" w:hAnsi="Times New Roman" w:cs="Times New Roman"/>
          <w:color w:val="000000" w:themeColor="text1"/>
          <w:sz w:val="28"/>
          <w:szCs w:val="28"/>
          <w:lang w:val="hsb-DE"/>
        </w:rPr>
        <w:t>nhằm tăng giá trị đất, tăng thu cho ngân sách tỉnh; Thực hiện tốt việc thu tiền cấp quyền khai thác khoáng sả</w:t>
      </w:r>
      <w:r>
        <w:rPr>
          <w:rFonts w:ascii="Times New Roman" w:hAnsi="Times New Roman" w:cs="Times New Roman"/>
          <w:color w:val="000000" w:themeColor="text1"/>
          <w:sz w:val="28"/>
          <w:szCs w:val="28"/>
          <w:lang w:val="hsb-DE"/>
        </w:rPr>
        <w:t>n và tiền cấp quyền khai thác sử dụng tài nguyên nước.</w:t>
      </w:r>
    </w:p>
    <w:p w:rsidR="00AC45B1" w:rsidRPr="00337AEC" w:rsidRDefault="00AC45B1" w:rsidP="008A1DB5">
      <w:pPr>
        <w:spacing w:before="120"/>
        <w:rPr>
          <w:rFonts w:ascii="Times New Roman" w:hAnsi="Times New Roman" w:cs="Times New Roman"/>
          <w:color w:val="000000" w:themeColor="text1"/>
          <w:sz w:val="28"/>
          <w:szCs w:val="28"/>
          <w:lang w:val="hsb-DE"/>
        </w:rPr>
      </w:pPr>
      <w:r w:rsidRPr="00337AEC">
        <w:rPr>
          <w:rFonts w:ascii="Times New Roman" w:hAnsi="Times New Roman" w:cs="Times New Roman"/>
          <w:color w:val="000000" w:themeColor="text1"/>
          <w:sz w:val="28"/>
          <w:szCs w:val="28"/>
          <w:lang w:val="hsb-DE"/>
        </w:rPr>
        <w:tab/>
        <w:t xml:space="preserve">- Trên </w:t>
      </w:r>
      <w:r w:rsidRPr="00337AEC">
        <w:rPr>
          <w:rFonts w:ascii="Times New Roman" w:hAnsi="Times New Roman" w:cs="Times New Roman"/>
          <w:noProof/>
          <w:color w:val="000000" w:themeColor="text1"/>
          <w:sz w:val="28"/>
          <w:szCs w:val="28"/>
          <w:lang w:val="hsb-DE"/>
        </w:rPr>
        <w:t>cơ</w:t>
      </w:r>
      <w:r w:rsidRPr="00337AEC">
        <w:rPr>
          <w:rFonts w:ascii="Times New Roman" w:hAnsi="Times New Roman" w:cs="Times New Roman"/>
          <w:color w:val="000000" w:themeColor="text1"/>
          <w:sz w:val="28"/>
          <w:szCs w:val="28"/>
          <w:lang w:val="hsb-DE"/>
        </w:rPr>
        <w:t xml:space="preserve"> sở nguồn kinh phí được cấp, tập trung bố trí kinh phí cho việc thực hiện kế hoạch đề ra, kể cả hỗ trợ </w:t>
      </w:r>
      <w:r w:rsidRPr="00337AEC">
        <w:rPr>
          <w:rFonts w:ascii="Times New Roman" w:hAnsi="Times New Roman" w:cs="Times New Roman"/>
          <w:noProof/>
          <w:color w:val="000000" w:themeColor="text1"/>
          <w:sz w:val="28"/>
          <w:szCs w:val="28"/>
          <w:lang w:val="hsb-DE"/>
        </w:rPr>
        <w:t>xuống</w:t>
      </w:r>
      <w:r w:rsidRPr="00337AEC">
        <w:rPr>
          <w:rFonts w:ascii="Times New Roman" w:hAnsi="Times New Roman" w:cs="Times New Roman"/>
          <w:color w:val="000000" w:themeColor="text1"/>
          <w:sz w:val="28"/>
          <w:szCs w:val="28"/>
          <w:lang w:val="hsb-DE"/>
        </w:rPr>
        <w:t xml:space="preserve"> cơ sở để xử lý các tồn tại.</w:t>
      </w:r>
    </w:p>
    <w:p w:rsidR="00AC45B1" w:rsidRPr="00337AEC" w:rsidRDefault="00AC45B1" w:rsidP="008A1DB5">
      <w:pPr>
        <w:spacing w:before="120"/>
        <w:ind w:firstLine="696"/>
        <w:rPr>
          <w:rFonts w:ascii="Times New Roman" w:hAnsi="Times New Roman" w:cs="Times New Roman"/>
          <w:b/>
          <w:color w:val="000000" w:themeColor="text1"/>
          <w:sz w:val="28"/>
          <w:szCs w:val="28"/>
          <w:lang w:val="hsb-DE"/>
        </w:rPr>
      </w:pPr>
      <w:r w:rsidRPr="00337AEC">
        <w:rPr>
          <w:rFonts w:ascii="Times New Roman" w:hAnsi="Times New Roman" w:cs="Times New Roman"/>
          <w:b/>
          <w:color w:val="000000" w:themeColor="text1"/>
          <w:sz w:val="28"/>
          <w:szCs w:val="28"/>
          <w:lang w:val="hsb-DE"/>
        </w:rPr>
        <w:t xml:space="preserve"> 3. Giải pháp khác</w:t>
      </w:r>
    </w:p>
    <w:p w:rsidR="00AC45B1" w:rsidRPr="00337AEC" w:rsidRDefault="00AC45B1" w:rsidP="008A1DB5">
      <w:pPr>
        <w:spacing w:before="120"/>
        <w:ind w:firstLine="720"/>
        <w:rPr>
          <w:rFonts w:ascii="Times New Roman" w:hAnsi="Times New Roman" w:cs="Times New Roman"/>
          <w:color w:val="000000" w:themeColor="text1"/>
          <w:sz w:val="28"/>
          <w:szCs w:val="28"/>
          <w:lang w:val="hsb-DE"/>
        </w:rPr>
      </w:pPr>
      <w:r w:rsidRPr="00337AEC">
        <w:rPr>
          <w:rFonts w:ascii="Times New Roman" w:hAnsi="Times New Roman" w:cs="Times New Roman"/>
          <w:color w:val="000000" w:themeColor="text1"/>
          <w:sz w:val="28"/>
          <w:szCs w:val="28"/>
          <w:lang w:val="hsb-DE"/>
        </w:rPr>
        <w:t>- Tập trung cao cho công tác cải cách hành chính, nâng cao năng lực chỉ đạo điều hành theo chỉ đạo của UBND tỉnh; Xiết chặt kỷ cương, kỷ luật theo tinh thần</w:t>
      </w:r>
      <w:r w:rsidRPr="00337AEC">
        <w:rPr>
          <w:rFonts w:ascii="Times New Roman" w:hAnsi="Times New Roman" w:cs="Times New Roman"/>
          <w:color w:val="000000" w:themeColor="text1"/>
          <w:sz w:val="28"/>
          <w:szCs w:val="28"/>
          <w:lang w:val="pt-BR"/>
        </w:rPr>
        <w:t xml:space="preserve"> Chỉ thị 35/CT-TV, Kết luận 05/KT-TV của BTV Tỉnh ủy và Quyết định </w:t>
      </w:r>
      <w:r>
        <w:rPr>
          <w:rFonts w:ascii="Times New Roman" w:hAnsi="Times New Roman" w:cs="Times New Roman"/>
          <w:color w:val="000000" w:themeColor="text1"/>
          <w:sz w:val="28"/>
          <w:szCs w:val="28"/>
          <w:lang w:val="pt-BR"/>
        </w:rPr>
        <w:t>52</w:t>
      </w:r>
      <w:r w:rsidRPr="00337AEC">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2017/</w:t>
      </w:r>
      <w:r w:rsidRPr="00337AEC">
        <w:rPr>
          <w:rFonts w:ascii="Times New Roman" w:hAnsi="Times New Roman" w:cs="Times New Roman"/>
          <w:color w:val="000000" w:themeColor="text1"/>
          <w:sz w:val="28"/>
          <w:szCs w:val="28"/>
          <w:lang w:val="pt-BR"/>
        </w:rPr>
        <w:t xml:space="preserve">QĐ-UBND của Uỷ ban nhân dân tỉnh; </w:t>
      </w:r>
      <w:r w:rsidRPr="00337AEC">
        <w:rPr>
          <w:rFonts w:ascii="Times New Roman" w:hAnsi="Times New Roman" w:cs="Times New Roman"/>
          <w:color w:val="000000" w:themeColor="text1"/>
          <w:sz w:val="28"/>
          <w:szCs w:val="28"/>
          <w:lang w:val="hsb-DE"/>
        </w:rPr>
        <w:t>Kiên quyết xử lý nghiêm những tập thể, cá nhân có dấu hiệu vi phạm, có biểu hiện tiêu cực, nhũng nhiễu</w:t>
      </w:r>
      <w:r>
        <w:rPr>
          <w:rFonts w:ascii="Times New Roman" w:hAnsi="Times New Roman" w:cs="Times New Roman"/>
          <w:color w:val="000000" w:themeColor="text1"/>
          <w:sz w:val="28"/>
          <w:szCs w:val="28"/>
          <w:lang w:val="hsb-DE"/>
        </w:rPr>
        <w:t>, gây phiền hà cho tổ chức và người dân.</w:t>
      </w:r>
    </w:p>
    <w:p w:rsidR="00AC45B1" w:rsidRPr="00337AEC" w:rsidRDefault="00AC45B1" w:rsidP="008A1DB5">
      <w:pPr>
        <w:spacing w:before="120"/>
        <w:ind w:firstLine="720"/>
        <w:rPr>
          <w:rFonts w:ascii="Times New Roman" w:hAnsi="Times New Roman" w:cs="Times New Roman"/>
          <w:color w:val="000000" w:themeColor="text1"/>
          <w:sz w:val="28"/>
          <w:szCs w:val="28"/>
          <w:lang w:val="hsb-DE"/>
        </w:rPr>
      </w:pPr>
      <w:r w:rsidRPr="00337AEC">
        <w:rPr>
          <w:rFonts w:ascii="Times New Roman" w:hAnsi="Times New Roman" w:cs="Times New Roman"/>
          <w:color w:val="000000" w:themeColor="text1"/>
          <w:sz w:val="28"/>
          <w:szCs w:val="28"/>
          <w:lang w:val="hsb-DE"/>
        </w:rPr>
        <w:t xml:space="preserve">- Tổ chức các đợt </w:t>
      </w:r>
      <w:r>
        <w:rPr>
          <w:rFonts w:ascii="Times New Roman" w:hAnsi="Times New Roman" w:cs="Times New Roman"/>
          <w:color w:val="000000" w:themeColor="text1"/>
          <w:sz w:val="28"/>
          <w:szCs w:val="28"/>
          <w:lang w:val="hsb-DE"/>
        </w:rPr>
        <w:t>g</w:t>
      </w:r>
      <w:r w:rsidRPr="00337AEC">
        <w:rPr>
          <w:rFonts w:ascii="Times New Roman" w:hAnsi="Times New Roman" w:cs="Times New Roman"/>
          <w:color w:val="000000" w:themeColor="text1"/>
          <w:sz w:val="28"/>
          <w:szCs w:val="28"/>
          <w:lang w:val="hsb-DE"/>
        </w:rPr>
        <w:t>iao ban định kỳ với phòng T</w:t>
      </w:r>
      <w:r>
        <w:rPr>
          <w:rFonts w:ascii="Times New Roman" w:hAnsi="Times New Roman" w:cs="Times New Roman"/>
          <w:color w:val="000000" w:themeColor="text1"/>
          <w:sz w:val="28"/>
          <w:szCs w:val="28"/>
          <w:lang w:val="hsb-DE"/>
        </w:rPr>
        <w:t>ài nguyên và Môi trường</w:t>
      </w:r>
      <w:r w:rsidRPr="00337AEC">
        <w:rPr>
          <w:rFonts w:ascii="Times New Roman" w:hAnsi="Times New Roman" w:cs="Times New Roman"/>
          <w:color w:val="000000" w:themeColor="text1"/>
          <w:sz w:val="28"/>
          <w:szCs w:val="28"/>
          <w:lang w:val="hsb-DE"/>
        </w:rPr>
        <w:t xml:space="preserve">, </w:t>
      </w:r>
      <w:r>
        <w:rPr>
          <w:rFonts w:ascii="Times New Roman" w:hAnsi="Times New Roman" w:cs="Times New Roman"/>
          <w:color w:val="000000" w:themeColor="text1"/>
          <w:sz w:val="28"/>
          <w:szCs w:val="28"/>
          <w:lang w:val="hsb-DE"/>
        </w:rPr>
        <w:t xml:space="preserve">làm việc với tập thể lãnh đạo các địa phương (huyện, xã) </w:t>
      </w:r>
      <w:r w:rsidRPr="00337AEC">
        <w:rPr>
          <w:rFonts w:ascii="Times New Roman" w:hAnsi="Times New Roman" w:cs="Times New Roman"/>
          <w:color w:val="000000" w:themeColor="text1"/>
          <w:sz w:val="28"/>
          <w:szCs w:val="28"/>
          <w:lang w:val="hsb-DE"/>
        </w:rPr>
        <w:t xml:space="preserve">để tháo gỡ khó khăn, vướng mắc; Duy trì đường dây nóng để xử lý kiến nghị của người dân đối với công chức tài nguyên và môi trường từ cấp tỉnh tới cấp xã. </w:t>
      </w:r>
    </w:p>
    <w:p w:rsidR="00AC45B1" w:rsidRPr="00337AEC" w:rsidRDefault="00AC45B1" w:rsidP="008A1DB5">
      <w:pPr>
        <w:spacing w:before="120"/>
        <w:ind w:firstLine="720"/>
        <w:rPr>
          <w:rFonts w:ascii="Times New Roman" w:hAnsi="Times New Roman" w:cs="Times New Roman"/>
          <w:b/>
          <w:color w:val="000000" w:themeColor="text1"/>
          <w:sz w:val="28"/>
          <w:szCs w:val="28"/>
          <w:lang w:val="hsb-DE"/>
        </w:rPr>
      </w:pPr>
      <w:r w:rsidRPr="00337AEC">
        <w:rPr>
          <w:rFonts w:ascii="Times New Roman" w:hAnsi="Times New Roman" w:cs="Times New Roman"/>
          <w:color w:val="000000" w:themeColor="text1"/>
          <w:sz w:val="28"/>
          <w:szCs w:val="28"/>
          <w:lang w:val="hsb-DE"/>
        </w:rPr>
        <w:t xml:space="preserve">- Phối hợp chặt chẽ với các tổ </w:t>
      </w:r>
      <w:r w:rsidRPr="00337AEC">
        <w:rPr>
          <w:rFonts w:ascii="Times New Roman" w:hAnsi="Times New Roman" w:cs="Times New Roman"/>
          <w:noProof/>
          <w:color w:val="000000" w:themeColor="text1"/>
          <w:sz w:val="28"/>
          <w:szCs w:val="28"/>
          <w:lang w:val="hsb-DE"/>
        </w:rPr>
        <w:t>chức</w:t>
      </w:r>
      <w:r w:rsidRPr="00337AEC">
        <w:rPr>
          <w:rFonts w:ascii="Times New Roman" w:hAnsi="Times New Roman" w:cs="Times New Roman"/>
          <w:color w:val="000000" w:themeColor="text1"/>
          <w:sz w:val="28"/>
          <w:szCs w:val="28"/>
          <w:lang w:val="hsb-DE"/>
        </w:rPr>
        <w:t xml:space="preserve"> đoàn thể đẩy mạnh công tác xã hội hóa về bảo vệ môi trường, nâng cao năng lực cho các hợp tác xã, tổ đội vệ sinh môi trường; Tổ chức hội nghị sơ kết đánh giá kết quả thực hiện xã hội hóa công tác bảo vệ môi trường theo các chương trình phối hợp giữa ngành TN</w:t>
      </w:r>
      <w:r>
        <w:rPr>
          <w:rFonts w:ascii="Times New Roman" w:hAnsi="Times New Roman" w:cs="Times New Roman"/>
          <w:color w:val="000000" w:themeColor="text1"/>
          <w:sz w:val="28"/>
          <w:szCs w:val="28"/>
          <w:lang w:val="hsb-DE"/>
        </w:rPr>
        <w:t>&amp;</w:t>
      </w:r>
      <w:r w:rsidRPr="00337AEC">
        <w:rPr>
          <w:rFonts w:ascii="Times New Roman" w:hAnsi="Times New Roman" w:cs="Times New Roman"/>
          <w:color w:val="000000" w:themeColor="text1"/>
          <w:sz w:val="28"/>
          <w:szCs w:val="28"/>
          <w:lang w:val="hsb-DE"/>
        </w:rPr>
        <w:t>MT và các tổ chức đoàn thể.</w:t>
      </w:r>
    </w:p>
    <w:p w:rsidR="00AC45B1" w:rsidRPr="00337AEC" w:rsidRDefault="00AC45B1" w:rsidP="008A1DB5">
      <w:pPr>
        <w:spacing w:before="120"/>
        <w:rPr>
          <w:rFonts w:ascii="Times New Roman" w:hAnsi="Times New Roman" w:cs="Times New Roman"/>
          <w:b/>
          <w:color w:val="000000" w:themeColor="text1"/>
          <w:sz w:val="2"/>
          <w:szCs w:val="28"/>
          <w:lang w:val="hsb-DE"/>
        </w:rPr>
      </w:pPr>
    </w:p>
    <w:p w:rsidR="00393D42" w:rsidRDefault="00393D42" w:rsidP="008A1DB5">
      <w:pPr>
        <w:jc w:val="center"/>
        <w:rPr>
          <w:rFonts w:ascii="Times New Roman" w:hAnsi="Times New Roman" w:cs="Times New Roman"/>
          <w:b/>
          <w:color w:val="000000" w:themeColor="text1"/>
          <w:sz w:val="28"/>
          <w:szCs w:val="28"/>
          <w:lang w:val="hsb-DE"/>
        </w:rPr>
      </w:pPr>
    </w:p>
    <w:p w:rsidR="00393D42" w:rsidRDefault="00393D42" w:rsidP="008A1DB5">
      <w:pPr>
        <w:jc w:val="center"/>
        <w:rPr>
          <w:rFonts w:ascii="Times New Roman" w:hAnsi="Times New Roman" w:cs="Times New Roman"/>
          <w:b/>
          <w:color w:val="000000" w:themeColor="text1"/>
          <w:sz w:val="28"/>
          <w:szCs w:val="28"/>
          <w:lang w:val="hsb-DE"/>
        </w:rPr>
      </w:pPr>
    </w:p>
    <w:p w:rsidR="00393D42" w:rsidRDefault="00393D42" w:rsidP="008A1DB5">
      <w:pPr>
        <w:jc w:val="center"/>
        <w:rPr>
          <w:rFonts w:ascii="Times New Roman" w:hAnsi="Times New Roman" w:cs="Times New Roman"/>
          <w:b/>
          <w:color w:val="000000" w:themeColor="text1"/>
          <w:sz w:val="28"/>
          <w:szCs w:val="28"/>
          <w:lang w:val="hsb-DE"/>
        </w:rPr>
      </w:pPr>
    </w:p>
    <w:p w:rsidR="00393D42" w:rsidRDefault="00393D42" w:rsidP="008A1DB5">
      <w:pPr>
        <w:jc w:val="center"/>
        <w:rPr>
          <w:rFonts w:ascii="Times New Roman" w:hAnsi="Times New Roman" w:cs="Times New Roman"/>
          <w:b/>
          <w:color w:val="000000" w:themeColor="text1"/>
          <w:sz w:val="28"/>
          <w:szCs w:val="28"/>
          <w:lang w:val="hsb-DE"/>
        </w:rPr>
      </w:pPr>
    </w:p>
    <w:p w:rsidR="00AC45B1" w:rsidRPr="00337AEC" w:rsidRDefault="00AC45B1" w:rsidP="008A1DB5">
      <w:pPr>
        <w:jc w:val="center"/>
        <w:rPr>
          <w:rFonts w:ascii="Times New Roman" w:hAnsi="Times New Roman" w:cs="Times New Roman"/>
          <w:b/>
          <w:color w:val="000000" w:themeColor="text1"/>
          <w:sz w:val="28"/>
          <w:szCs w:val="28"/>
          <w:lang w:val="hsb-DE"/>
        </w:rPr>
      </w:pPr>
      <w:r w:rsidRPr="00337AEC">
        <w:rPr>
          <w:rFonts w:ascii="Times New Roman" w:hAnsi="Times New Roman" w:cs="Times New Roman"/>
          <w:b/>
          <w:color w:val="000000" w:themeColor="text1"/>
          <w:sz w:val="28"/>
          <w:szCs w:val="28"/>
          <w:lang w:val="hsb-DE"/>
        </w:rPr>
        <w:lastRenderedPageBreak/>
        <w:t>Phần thứ ba</w:t>
      </w:r>
    </w:p>
    <w:p w:rsidR="00AC45B1" w:rsidRPr="00337AEC" w:rsidRDefault="00AC45B1" w:rsidP="008A1DB5">
      <w:pPr>
        <w:spacing w:after="120"/>
        <w:jc w:val="center"/>
        <w:rPr>
          <w:rFonts w:ascii="Times New Roman" w:hAnsi="Times New Roman" w:cs="Times New Roman"/>
          <w:b/>
          <w:color w:val="000000" w:themeColor="text1"/>
          <w:sz w:val="28"/>
          <w:szCs w:val="28"/>
          <w:lang w:val="hsb-DE"/>
        </w:rPr>
      </w:pPr>
      <w:r w:rsidRPr="00337AEC">
        <w:rPr>
          <w:rFonts w:ascii="Times New Roman" w:hAnsi="Times New Roman" w:cs="Times New Roman"/>
          <w:b/>
          <w:color w:val="000000" w:themeColor="text1"/>
          <w:sz w:val="28"/>
          <w:szCs w:val="28"/>
          <w:lang w:val="hsb-DE"/>
        </w:rPr>
        <w:t>KIẾN NGHỊ, ĐỀ XUẤT</w:t>
      </w:r>
    </w:p>
    <w:p w:rsidR="00AC45B1" w:rsidRPr="00192070" w:rsidRDefault="00AC45B1" w:rsidP="008A1DB5">
      <w:pPr>
        <w:spacing w:before="120"/>
        <w:ind w:firstLine="709"/>
        <w:rPr>
          <w:rFonts w:ascii="Times New Roman" w:hAnsi="Times New Roman" w:cs="Times New Roman"/>
          <w:color w:val="000000" w:themeColor="text1"/>
          <w:sz w:val="28"/>
          <w:szCs w:val="28"/>
          <w:lang w:val="hsb-DE"/>
        </w:rPr>
      </w:pPr>
      <w:r w:rsidRPr="00192070">
        <w:rPr>
          <w:rFonts w:ascii="Times New Roman" w:hAnsi="Times New Roman" w:cs="Times New Roman"/>
          <w:color w:val="000000" w:themeColor="text1"/>
          <w:sz w:val="28"/>
          <w:szCs w:val="28"/>
          <w:lang w:val="hsb-DE"/>
        </w:rPr>
        <w:tab/>
        <w:t>Để giúp ngành Tài nguyên và Môi trường hoàn thành tốt các nhiệm vụ được giao, kính đề nghị Tỉnh ủy, UBND tỉnh quan tâm giải quyết một số nội dung sau:</w:t>
      </w:r>
    </w:p>
    <w:p w:rsidR="00AC45B1" w:rsidRPr="00192070" w:rsidRDefault="00AC45B1" w:rsidP="008A1DB5">
      <w:pPr>
        <w:spacing w:before="120"/>
        <w:ind w:firstLine="709"/>
        <w:rPr>
          <w:rFonts w:ascii="Times New Roman" w:hAnsi="Times New Roman" w:cs="Times New Roman"/>
          <w:b/>
          <w:color w:val="000000" w:themeColor="text1"/>
          <w:sz w:val="28"/>
          <w:szCs w:val="28"/>
          <w:lang w:val="hsb-DE"/>
        </w:rPr>
      </w:pPr>
      <w:r w:rsidRPr="00192070">
        <w:rPr>
          <w:rFonts w:ascii="Times New Roman" w:hAnsi="Times New Roman" w:cs="Times New Roman"/>
          <w:b/>
          <w:color w:val="000000" w:themeColor="text1"/>
          <w:sz w:val="28"/>
          <w:szCs w:val="28"/>
          <w:lang w:val="hsb-DE"/>
        </w:rPr>
        <w:t>1. Về tổ chức bộ máy và biên chế, điều kiện làm việc</w:t>
      </w:r>
    </w:p>
    <w:p w:rsidR="00AC45B1" w:rsidRPr="00B03359" w:rsidRDefault="00AC45B1" w:rsidP="008A1DB5">
      <w:pPr>
        <w:spacing w:before="60"/>
        <w:ind w:firstLine="709"/>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hsb-DE"/>
        </w:rPr>
        <w:t xml:space="preserve"> </w:t>
      </w:r>
      <w:r w:rsidRPr="00B03359">
        <w:rPr>
          <w:rFonts w:ascii="Times New Roman" w:hAnsi="Times New Roman" w:cs="Times New Roman"/>
          <w:b/>
          <w:bCs/>
          <w:i/>
          <w:color w:val="000000" w:themeColor="text1"/>
          <w:sz w:val="28"/>
          <w:szCs w:val="28"/>
          <w:lang w:val="pt-BR"/>
        </w:rPr>
        <w:t xml:space="preserve">- </w:t>
      </w:r>
      <w:r w:rsidRPr="001F1255">
        <w:rPr>
          <w:rFonts w:ascii="Times New Roman" w:hAnsi="Times New Roman" w:cs="Times New Roman"/>
          <w:bCs/>
          <w:color w:val="000000" w:themeColor="text1"/>
          <w:sz w:val="28"/>
          <w:szCs w:val="28"/>
          <w:lang w:val="pt-BR"/>
        </w:rPr>
        <w:t>C</w:t>
      </w:r>
      <w:r w:rsidRPr="00B03359">
        <w:rPr>
          <w:rFonts w:ascii="Times New Roman" w:hAnsi="Times New Roman" w:cs="Times New Roman"/>
          <w:bCs/>
          <w:color w:val="000000" w:themeColor="text1"/>
          <w:sz w:val="28"/>
          <w:szCs w:val="28"/>
          <w:lang w:val="pt-BR"/>
        </w:rPr>
        <w:t xml:space="preserve">ho phép Sở Tài nguyên và Môi trường được bổ sung một đồng chí Phó Giám đốc từ nguồn nhân sự tại chỗ; </w:t>
      </w:r>
      <w:r w:rsidRPr="00B03359">
        <w:rPr>
          <w:rFonts w:ascii="Times New Roman" w:hAnsi="Times New Roman" w:cs="Times New Roman"/>
          <w:color w:val="000000" w:themeColor="text1"/>
          <w:sz w:val="28"/>
          <w:szCs w:val="28"/>
          <w:lang w:val="pt-BR"/>
        </w:rPr>
        <w:t>Bổ sung biên chế cho ngành (bổ sung đủ 06 biên chế cho ngành theo chỉ tiêu biên chế được giao năm 2018) để thực hiện tốt nhiệm vụ được giao.</w:t>
      </w:r>
    </w:p>
    <w:p w:rsidR="00AC45B1" w:rsidRPr="00B03359" w:rsidRDefault="00AC45B1" w:rsidP="008A1DB5">
      <w:pPr>
        <w:tabs>
          <w:tab w:val="left" w:pos="709"/>
          <w:tab w:val="left" w:pos="993"/>
        </w:tabs>
        <w:spacing w:before="60"/>
        <w:rPr>
          <w:rFonts w:ascii="Times New Roman" w:hAnsi="Times New Roman" w:cs="Times New Roman"/>
          <w:bCs/>
          <w:color w:val="000000" w:themeColor="text1"/>
          <w:sz w:val="28"/>
          <w:szCs w:val="28"/>
          <w:lang w:val="pt-BR"/>
        </w:rPr>
      </w:pPr>
      <w:r>
        <w:rPr>
          <w:rFonts w:ascii="Times New Roman" w:hAnsi="Times New Roman" w:cs="Times New Roman"/>
          <w:b/>
          <w:bCs/>
          <w:i/>
          <w:color w:val="000000" w:themeColor="text1"/>
          <w:sz w:val="28"/>
          <w:szCs w:val="28"/>
          <w:lang w:val="pt-BR"/>
        </w:rPr>
        <w:tab/>
      </w:r>
      <w:r w:rsidRPr="00B03359">
        <w:rPr>
          <w:rFonts w:ascii="Times New Roman" w:hAnsi="Times New Roman" w:cs="Times New Roman"/>
          <w:b/>
          <w:bCs/>
          <w:i/>
          <w:color w:val="000000" w:themeColor="text1"/>
          <w:sz w:val="28"/>
          <w:szCs w:val="28"/>
          <w:lang w:val="pt-BR"/>
        </w:rPr>
        <w:t xml:space="preserve">- </w:t>
      </w:r>
      <w:r w:rsidRPr="00B03359">
        <w:rPr>
          <w:rFonts w:ascii="Times New Roman" w:hAnsi="Times New Roman" w:cs="Times New Roman"/>
          <w:bCs/>
          <w:color w:val="000000" w:themeColor="text1"/>
          <w:sz w:val="28"/>
          <w:szCs w:val="28"/>
          <w:lang w:val="pt-BR"/>
        </w:rPr>
        <w:t xml:space="preserve">Bố trí cơ sở nhà đất (đề xuất lấy cơ sở cũ của Trung tâm ứng dụng tiến bộ KHCN tỉnh – khu đất phía sau Sở Khoa học Công nghệ) và kinh phí để cải tạo cơ sở vật chất làm phòng thí nghiệm cho Trung tâm Quan trắc </w:t>
      </w:r>
      <w:r w:rsidR="00393D42">
        <w:rPr>
          <w:rFonts w:ascii="Times New Roman" w:hAnsi="Times New Roman" w:cs="Times New Roman"/>
          <w:bCs/>
          <w:color w:val="000000" w:themeColor="text1"/>
          <w:sz w:val="28"/>
          <w:szCs w:val="28"/>
          <w:lang w:val="pt-BR"/>
        </w:rPr>
        <w:t>t</w:t>
      </w:r>
      <w:r w:rsidRPr="00B03359">
        <w:rPr>
          <w:rFonts w:ascii="Times New Roman" w:hAnsi="Times New Roman" w:cs="Times New Roman"/>
          <w:bCs/>
          <w:color w:val="000000" w:themeColor="text1"/>
          <w:sz w:val="28"/>
          <w:szCs w:val="28"/>
          <w:lang w:val="pt-BR"/>
        </w:rPr>
        <w:t xml:space="preserve">ài nguyên </w:t>
      </w:r>
      <w:r w:rsidR="00393D42">
        <w:rPr>
          <w:rFonts w:ascii="Times New Roman" w:hAnsi="Times New Roman" w:cs="Times New Roman"/>
          <w:bCs/>
          <w:color w:val="000000" w:themeColor="text1"/>
          <w:sz w:val="28"/>
          <w:szCs w:val="28"/>
          <w:lang w:val="pt-BR"/>
        </w:rPr>
        <w:t>m</w:t>
      </w:r>
      <w:r w:rsidR="00393D42" w:rsidRPr="00393D42">
        <w:rPr>
          <w:rFonts w:ascii="Times New Roman" w:hAnsi="Times New Roman" w:cs="Times New Roman"/>
          <w:bCs/>
          <w:color w:val="000000" w:themeColor="text1"/>
          <w:sz w:val="28"/>
          <w:szCs w:val="28"/>
          <w:lang w:val="pt-BR"/>
        </w:rPr>
        <w:t>ô</w:t>
      </w:r>
      <w:r w:rsidR="00393D42">
        <w:rPr>
          <w:rFonts w:ascii="Times New Roman" w:hAnsi="Times New Roman" w:cs="Times New Roman"/>
          <w:bCs/>
          <w:color w:val="000000" w:themeColor="text1"/>
          <w:sz w:val="28"/>
          <w:szCs w:val="28"/>
          <w:lang w:val="pt-BR"/>
        </w:rPr>
        <w:t xml:space="preserve">i </w:t>
      </w:r>
      <w:r w:rsidRPr="00B03359">
        <w:rPr>
          <w:rFonts w:ascii="Times New Roman" w:hAnsi="Times New Roman" w:cs="Times New Roman"/>
          <w:bCs/>
          <w:color w:val="000000" w:themeColor="text1"/>
          <w:sz w:val="28"/>
          <w:szCs w:val="28"/>
          <w:lang w:val="pt-BR"/>
        </w:rPr>
        <w:t>trường</w:t>
      </w:r>
      <w:r w:rsidR="00393D42">
        <w:rPr>
          <w:rFonts w:ascii="Times New Roman" w:hAnsi="Times New Roman" w:cs="Times New Roman"/>
          <w:bCs/>
          <w:color w:val="000000" w:themeColor="text1"/>
          <w:sz w:val="28"/>
          <w:szCs w:val="28"/>
          <w:lang w:val="pt-BR"/>
        </w:rPr>
        <w:t xml:space="preserve"> v</w:t>
      </w:r>
      <w:r w:rsidR="00393D42" w:rsidRPr="00393D42">
        <w:rPr>
          <w:rFonts w:ascii="Times New Roman" w:hAnsi="Times New Roman" w:cs="Times New Roman"/>
          <w:bCs/>
          <w:color w:val="000000" w:themeColor="text1"/>
          <w:sz w:val="28"/>
          <w:szCs w:val="28"/>
          <w:lang w:val="pt-BR"/>
        </w:rPr>
        <w:t>à</w:t>
      </w:r>
      <w:r w:rsidR="00393D42">
        <w:rPr>
          <w:rFonts w:ascii="Times New Roman" w:hAnsi="Times New Roman" w:cs="Times New Roman"/>
          <w:bCs/>
          <w:color w:val="000000" w:themeColor="text1"/>
          <w:sz w:val="28"/>
          <w:szCs w:val="28"/>
          <w:lang w:val="pt-BR"/>
        </w:rPr>
        <w:t xml:space="preserve"> Trung t</w:t>
      </w:r>
      <w:r w:rsidR="00393D42" w:rsidRPr="00393D42">
        <w:rPr>
          <w:rFonts w:ascii="Times New Roman" w:hAnsi="Times New Roman" w:cs="Times New Roman"/>
          <w:bCs/>
          <w:color w:val="000000" w:themeColor="text1"/>
          <w:sz w:val="28"/>
          <w:szCs w:val="28"/>
          <w:lang w:val="pt-BR"/>
        </w:rPr>
        <w:t>â</w:t>
      </w:r>
      <w:r w:rsidR="00393D42">
        <w:rPr>
          <w:rFonts w:ascii="Times New Roman" w:hAnsi="Times New Roman" w:cs="Times New Roman"/>
          <w:bCs/>
          <w:color w:val="000000" w:themeColor="text1"/>
          <w:sz w:val="28"/>
          <w:szCs w:val="28"/>
          <w:lang w:val="pt-BR"/>
        </w:rPr>
        <w:t>m Ph</w:t>
      </w:r>
      <w:r w:rsidR="00393D42" w:rsidRPr="00393D42">
        <w:rPr>
          <w:rFonts w:ascii="Times New Roman" w:hAnsi="Times New Roman" w:cs="Times New Roman"/>
          <w:bCs/>
          <w:color w:val="000000" w:themeColor="text1"/>
          <w:sz w:val="28"/>
          <w:szCs w:val="28"/>
          <w:lang w:val="pt-BR"/>
        </w:rPr>
        <w:t>át</w:t>
      </w:r>
      <w:r w:rsidR="00393D42">
        <w:rPr>
          <w:rFonts w:ascii="Times New Roman" w:hAnsi="Times New Roman" w:cs="Times New Roman"/>
          <w:bCs/>
          <w:color w:val="000000" w:themeColor="text1"/>
          <w:sz w:val="28"/>
          <w:szCs w:val="28"/>
          <w:lang w:val="pt-BR"/>
        </w:rPr>
        <w:t xml:space="preserve"> tri</w:t>
      </w:r>
      <w:r w:rsidR="00393D42" w:rsidRPr="00545285">
        <w:rPr>
          <w:rFonts w:ascii="Times New Roman" w:hAnsi="Times New Roman" w:cs="Times New Roman"/>
          <w:bCs/>
          <w:color w:val="000000" w:themeColor="text1"/>
          <w:sz w:val="28"/>
          <w:szCs w:val="28"/>
          <w:lang w:val="pt-BR"/>
        </w:rPr>
        <w:t xml:space="preserve">ển quỹ đất </w:t>
      </w:r>
      <w:r w:rsidRPr="00B03359">
        <w:rPr>
          <w:rFonts w:ascii="Times New Roman" w:hAnsi="Times New Roman" w:cs="Times New Roman"/>
          <w:bCs/>
          <w:color w:val="000000" w:themeColor="text1"/>
          <w:sz w:val="28"/>
          <w:szCs w:val="28"/>
          <w:lang w:val="pt-BR"/>
        </w:rPr>
        <w:t>nhằm đảm bảo năng lực để tiếp nhận Hợp phần 1 của Dự án Xây dựng hệ thống quan trắc và cảnh báo môi trường biển 04 tỉnh miền Trung</w:t>
      </w:r>
      <w:r w:rsidR="00393D42">
        <w:rPr>
          <w:rFonts w:ascii="Times New Roman" w:hAnsi="Times New Roman" w:cs="Times New Roman"/>
          <w:bCs/>
          <w:color w:val="000000" w:themeColor="text1"/>
          <w:sz w:val="28"/>
          <w:szCs w:val="28"/>
          <w:lang w:val="pt-BR"/>
        </w:rPr>
        <w:t xml:space="preserve"> v</w:t>
      </w:r>
      <w:r w:rsidR="00393D42" w:rsidRPr="00393D42">
        <w:rPr>
          <w:rFonts w:ascii="Times New Roman" w:hAnsi="Times New Roman" w:cs="Times New Roman"/>
          <w:bCs/>
          <w:color w:val="000000" w:themeColor="text1"/>
          <w:sz w:val="28"/>
          <w:szCs w:val="28"/>
          <w:lang w:val="pt-BR"/>
        </w:rPr>
        <w:t>à</w:t>
      </w:r>
      <w:r w:rsidR="00393D42">
        <w:rPr>
          <w:rFonts w:ascii="Times New Roman" w:hAnsi="Times New Roman" w:cs="Times New Roman"/>
          <w:bCs/>
          <w:color w:val="000000" w:themeColor="text1"/>
          <w:sz w:val="28"/>
          <w:szCs w:val="28"/>
          <w:lang w:val="pt-BR"/>
        </w:rPr>
        <w:t xml:space="preserve"> c</w:t>
      </w:r>
      <w:r w:rsidR="00393D42" w:rsidRPr="00393D42">
        <w:rPr>
          <w:rFonts w:ascii="Times New Roman" w:hAnsi="Times New Roman" w:cs="Times New Roman"/>
          <w:bCs/>
          <w:color w:val="000000" w:themeColor="text1"/>
          <w:sz w:val="28"/>
          <w:szCs w:val="28"/>
          <w:lang w:val="pt-BR"/>
        </w:rPr>
        <w:t>ó</w:t>
      </w:r>
      <w:r w:rsidR="00393D42">
        <w:rPr>
          <w:rFonts w:ascii="Times New Roman" w:hAnsi="Times New Roman" w:cs="Times New Roman"/>
          <w:bCs/>
          <w:color w:val="000000" w:themeColor="text1"/>
          <w:sz w:val="28"/>
          <w:szCs w:val="28"/>
          <w:lang w:val="pt-BR"/>
        </w:rPr>
        <w:t xml:space="preserve"> </w:t>
      </w:r>
      <w:r w:rsidR="00545285" w:rsidRPr="00545285">
        <w:rPr>
          <w:rFonts w:ascii="Times New Roman" w:hAnsi="Times New Roman" w:cs="Times New Roman"/>
          <w:bCs/>
          <w:color w:val="000000" w:themeColor="text1"/>
          <w:sz w:val="28"/>
          <w:szCs w:val="28"/>
          <w:lang w:val="pt-BR"/>
        </w:rPr>
        <w:t>đảm</w:t>
      </w:r>
      <w:r w:rsidR="00545285">
        <w:rPr>
          <w:rFonts w:ascii="Times New Roman" w:hAnsi="Times New Roman" w:cs="Times New Roman"/>
          <w:bCs/>
          <w:color w:val="000000" w:themeColor="text1"/>
          <w:sz w:val="28"/>
          <w:szCs w:val="28"/>
          <w:lang w:val="pt-BR"/>
        </w:rPr>
        <w:t xml:space="preserve"> b</w:t>
      </w:r>
      <w:r w:rsidR="00545285" w:rsidRPr="00545285">
        <w:rPr>
          <w:rFonts w:ascii="Times New Roman" w:hAnsi="Times New Roman" w:cs="Times New Roman"/>
          <w:bCs/>
          <w:color w:val="000000" w:themeColor="text1"/>
          <w:sz w:val="28"/>
          <w:szCs w:val="28"/>
          <w:lang w:val="pt-BR"/>
        </w:rPr>
        <w:t>ảo</w:t>
      </w:r>
      <w:r w:rsidR="00545285">
        <w:rPr>
          <w:rFonts w:ascii="Times New Roman" w:hAnsi="Times New Roman" w:cs="Times New Roman"/>
          <w:bCs/>
          <w:color w:val="000000" w:themeColor="text1"/>
          <w:sz w:val="28"/>
          <w:szCs w:val="28"/>
          <w:lang w:val="pt-BR"/>
        </w:rPr>
        <w:t xml:space="preserve"> </w:t>
      </w:r>
      <w:r w:rsidR="00545285" w:rsidRPr="00545285">
        <w:rPr>
          <w:rFonts w:ascii="Times New Roman" w:hAnsi="Times New Roman" w:cs="Times New Roman"/>
          <w:bCs/>
          <w:color w:val="000000" w:themeColor="text1"/>
          <w:sz w:val="28"/>
          <w:szCs w:val="28"/>
          <w:lang w:val="pt-BR"/>
        </w:rPr>
        <w:t>đủ</w:t>
      </w:r>
      <w:r w:rsidR="00545285">
        <w:rPr>
          <w:rFonts w:ascii="Times New Roman" w:hAnsi="Times New Roman" w:cs="Times New Roman"/>
          <w:bCs/>
          <w:color w:val="000000" w:themeColor="text1"/>
          <w:sz w:val="28"/>
          <w:szCs w:val="28"/>
          <w:lang w:val="pt-BR"/>
        </w:rPr>
        <w:t xml:space="preserve"> tr</w:t>
      </w:r>
      <w:r w:rsidR="00545285" w:rsidRPr="00545285">
        <w:rPr>
          <w:rFonts w:ascii="Times New Roman" w:hAnsi="Times New Roman" w:cs="Times New Roman"/>
          <w:bCs/>
          <w:color w:val="000000" w:themeColor="text1"/>
          <w:sz w:val="28"/>
          <w:szCs w:val="28"/>
          <w:lang w:val="pt-BR"/>
        </w:rPr>
        <w:t>ụ</w:t>
      </w:r>
      <w:r w:rsidR="00545285">
        <w:rPr>
          <w:rFonts w:ascii="Times New Roman" w:hAnsi="Times New Roman" w:cs="Times New Roman"/>
          <w:bCs/>
          <w:color w:val="000000" w:themeColor="text1"/>
          <w:sz w:val="28"/>
          <w:szCs w:val="28"/>
          <w:lang w:val="pt-BR"/>
        </w:rPr>
        <w:t xml:space="preserve"> s</w:t>
      </w:r>
      <w:r w:rsidR="00545285" w:rsidRPr="00545285">
        <w:rPr>
          <w:rFonts w:ascii="Times New Roman" w:hAnsi="Times New Roman" w:cs="Times New Roman"/>
          <w:bCs/>
          <w:color w:val="000000" w:themeColor="text1"/>
          <w:sz w:val="28"/>
          <w:szCs w:val="28"/>
          <w:lang w:val="pt-BR"/>
        </w:rPr>
        <w:t>ở làm việc</w:t>
      </w:r>
      <w:r w:rsidR="00545285">
        <w:rPr>
          <w:rFonts w:ascii="Times New Roman" w:hAnsi="Times New Roman" w:cs="Times New Roman"/>
          <w:bCs/>
          <w:color w:val="000000" w:themeColor="text1"/>
          <w:sz w:val="28"/>
          <w:szCs w:val="28"/>
          <w:lang w:val="pt-BR"/>
        </w:rPr>
        <w:t xml:space="preserve"> cho Trung t</w:t>
      </w:r>
      <w:r w:rsidR="00545285" w:rsidRPr="00545285">
        <w:rPr>
          <w:rFonts w:ascii="Times New Roman" w:hAnsi="Times New Roman" w:cs="Times New Roman"/>
          <w:bCs/>
          <w:color w:val="000000" w:themeColor="text1"/>
          <w:sz w:val="28"/>
          <w:szCs w:val="28"/>
          <w:lang w:val="pt-BR"/>
        </w:rPr>
        <w:t>â</w:t>
      </w:r>
      <w:r w:rsidR="00545285">
        <w:rPr>
          <w:rFonts w:ascii="Times New Roman" w:hAnsi="Times New Roman" w:cs="Times New Roman"/>
          <w:bCs/>
          <w:color w:val="000000" w:themeColor="text1"/>
          <w:sz w:val="28"/>
          <w:szCs w:val="28"/>
          <w:lang w:val="pt-BR"/>
        </w:rPr>
        <w:t>m PTQ</w:t>
      </w:r>
      <w:r w:rsidR="00545285" w:rsidRPr="00545285">
        <w:rPr>
          <w:rFonts w:ascii="Times New Roman" w:hAnsi="Times New Roman" w:cs="Times New Roman"/>
          <w:bCs/>
          <w:color w:val="000000" w:themeColor="text1"/>
          <w:sz w:val="28"/>
          <w:szCs w:val="28"/>
          <w:lang w:val="pt-BR"/>
        </w:rPr>
        <w:t>Đ</w:t>
      </w:r>
      <w:r w:rsidRPr="00B03359">
        <w:rPr>
          <w:rFonts w:ascii="Times New Roman" w:hAnsi="Times New Roman" w:cs="Times New Roman"/>
          <w:bCs/>
          <w:color w:val="000000" w:themeColor="text1"/>
          <w:sz w:val="28"/>
          <w:szCs w:val="28"/>
          <w:lang w:val="pt-BR"/>
        </w:rPr>
        <w:t>.</w:t>
      </w:r>
    </w:p>
    <w:p w:rsidR="00AC45B1" w:rsidRDefault="00AC45B1" w:rsidP="008A1DB5">
      <w:pPr>
        <w:tabs>
          <w:tab w:val="left" w:pos="709"/>
          <w:tab w:val="left" w:pos="993"/>
        </w:tabs>
        <w:spacing w:before="60"/>
        <w:rPr>
          <w:rFonts w:ascii="Times New Roman" w:hAnsi="Times New Roman" w:cs="Times New Roman"/>
          <w:bCs/>
          <w:color w:val="000000" w:themeColor="text1"/>
          <w:sz w:val="28"/>
          <w:szCs w:val="28"/>
          <w:lang w:val="pt-BR"/>
        </w:rPr>
      </w:pPr>
      <w:r w:rsidRPr="00B03359">
        <w:rPr>
          <w:rFonts w:ascii="Times New Roman" w:hAnsi="Times New Roman" w:cs="Times New Roman"/>
          <w:bCs/>
          <w:color w:val="000000" w:themeColor="text1"/>
          <w:sz w:val="28"/>
          <w:szCs w:val="28"/>
          <w:lang w:val="pt-BR"/>
        </w:rPr>
        <w:tab/>
      </w:r>
      <w:r>
        <w:rPr>
          <w:rFonts w:ascii="Times New Roman" w:hAnsi="Times New Roman" w:cs="Times New Roman"/>
          <w:bCs/>
          <w:color w:val="000000" w:themeColor="text1"/>
          <w:sz w:val="28"/>
          <w:szCs w:val="28"/>
          <w:lang w:val="pt-BR"/>
        </w:rPr>
        <w:t xml:space="preserve">- </w:t>
      </w:r>
      <w:r w:rsidRPr="00B03359">
        <w:rPr>
          <w:rFonts w:ascii="Times New Roman" w:hAnsi="Times New Roman" w:cs="Times New Roman"/>
          <w:bCs/>
          <w:color w:val="000000" w:themeColor="text1"/>
          <w:sz w:val="28"/>
          <w:szCs w:val="28"/>
          <w:lang w:val="pt-BR"/>
        </w:rPr>
        <w:t xml:space="preserve">Bố trí kinh phí cải tạo, </w:t>
      </w:r>
      <w:r>
        <w:rPr>
          <w:rFonts w:ascii="Times New Roman" w:hAnsi="Times New Roman" w:cs="Times New Roman"/>
          <w:bCs/>
          <w:color w:val="000000" w:themeColor="text1"/>
          <w:sz w:val="28"/>
          <w:szCs w:val="28"/>
          <w:lang w:val="pt-BR"/>
        </w:rPr>
        <w:t>xây dựng</w:t>
      </w:r>
      <w:r w:rsidRPr="00B03359">
        <w:rPr>
          <w:rFonts w:ascii="Times New Roman" w:hAnsi="Times New Roman" w:cs="Times New Roman"/>
          <w:bCs/>
          <w:color w:val="000000" w:themeColor="text1"/>
          <w:sz w:val="28"/>
          <w:szCs w:val="28"/>
          <w:lang w:val="pt-BR"/>
        </w:rPr>
        <w:t xml:space="preserve"> Kho lưu trữ cho Văn phòng Đăng ký quyền sử dụng đất từ cơ sở nhà đất của Trung tâm Quan trắc Tài nguyên và Môi trường (sau khi chuyển ra địa điểm mới) đáp ứng yêu cầu và an toàn về lưu trữ tài liệu (Xây dựng trong khuôn viên của đơn vị sự nghiệp).</w:t>
      </w:r>
    </w:p>
    <w:p w:rsidR="00AC45B1" w:rsidRPr="00B03359" w:rsidRDefault="00AC45B1" w:rsidP="008A1DB5">
      <w:pPr>
        <w:tabs>
          <w:tab w:val="left" w:pos="709"/>
          <w:tab w:val="left" w:pos="993"/>
        </w:tabs>
        <w:spacing w:before="60"/>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ab/>
        <w:t>- Cấp kinh phí sự nghiệp cho hệ thống Văn phòng Đăng ký đất đai sau khi tiếp nhận từ các huyện, thị xã, thành phố theo quy định của UBND tỉnh.</w:t>
      </w:r>
    </w:p>
    <w:p w:rsidR="00AC45B1" w:rsidRPr="00192070" w:rsidRDefault="00AC45B1" w:rsidP="008A1DB5">
      <w:pPr>
        <w:spacing w:before="120"/>
        <w:ind w:firstLine="709"/>
        <w:rPr>
          <w:rFonts w:ascii="Times New Roman" w:hAnsi="Times New Roman" w:cs="Times New Roman"/>
          <w:b/>
          <w:color w:val="000000" w:themeColor="text1"/>
          <w:sz w:val="28"/>
          <w:szCs w:val="28"/>
          <w:lang w:val="pt-BR"/>
        </w:rPr>
      </w:pPr>
      <w:r w:rsidRPr="00192070">
        <w:rPr>
          <w:rFonts w:ascii="Times New Roman" w:hAnsi="Times New Roman" w:cs="Times New Roman"/>
          <w:b/>
          <w:color w:val="000000" w:themeColor="text1"/>
          <w:sz w:val="28"/>
          <w:szCs w:val="28"/>
          <w:lang w:val="pt-BR"/>
        </w:rPr>
        <w:t>2. Về thực hiện nhiệm vụ chuyên môn</w:t>
      </w:r>
    </w:p>
    <w:p w:rsidR="00AC45B1" w:rsidRPr="00B03359" w:rsidRDefault="00AC45B1" w:rsidP="008A1DB5">
      <w:pPr>
        <w:tabs>
          <w:tab w:val="left" w:pos="709"/>
          <w:tab w:val="left" w:pos="993"/>
        </w:tabs>
        <w:spacing w:before="60"/>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pt-BR"/>
        </w:rPr>
        <w:tab/>
      </w:r>
      <w:r w:rsidRPr="00B03359">
        <w:rPr>
          <w:rFonts w:ascii="Times New Roman" w:hAnsi="Times New Roman" w:cs="Times New Roman"/>
          <w:b/>
          <w:bCs/>
          <w:i/>
          <w:color w:val="000000" w:themeColor="text1"/>
          <w:sz w:val="28"/>
          <w:szCs w:val="28"/>
          <w:lang w:val="pt-BR"/>
        </w:rPr>
        <w:t xml:space="preserve">- </w:t>
      </w:r>
      <w:r w:rsidRPr="00B03359">
        <w:rPr>
          <w:rFonts w:ascii="Times New Roman" w:hAnsi="Times New Roman" w:cs="Times New Roman"/>
          <w:color w:val="000000" w:themeColor="text1"/>
          <w:sz w:val="28"/>
          <w:szCs w:val="28"/>
          <w:lang w:val="pt-BR"/>
        </w:rPr>
        <w:t>Tiếp tục cấp kinh phí để chi trả cho công tác đo đạc bản đồ; chỉ đạo các địa phương bố trí kinh phí trả nợ tư vấn tiền cấp giấy chứng nhận quyền sử dụng đất theo Nghị quyết 54/2013 của HĐND tỉnh (cụ thể: kinh phí đo đạc bản đồ còn nợ 35,3 tỷ đồng; kinh phí cấp giấy chứng nhận còn nợ 35,4 tỷ đồng).</w:t>
      </w:r>
    </w:p>
    <w:p w:rsidR="00AC45B1" w:rsidRPr="00192070" w:rsidRDefault="00AC45B1" w:rsidP="008A1DB5">
      <w:pPr>
        <w:spacing w:before="120"/>
        <w:rPr>
          <w:rFonts w:ascii="Times New Roman" w:hAnsi="Times New Roman" w:cs="Times New Roman"/>
          <w:color w:val="000000" w:themeColor="text1"/>
          <w:sz w:val="28"/>
          <w:szCs w:val="28"/>
          <w:lang w:val="pt-BR"/>
        </w:rPr>
      </w:pPr>
      <w:r w:rsidRPr="00192070">
        <w:rPr>
          <w:rFonts w:ascii="Times New Roman" w:hAnsi="Times New Roman" w:cs="Times New Roman"/>
          <w:color w:val="000000" w:themeColor="text1"/>
          <w:sz w:val="28"/>
          <w:szCs w:val="28"/>
          <w:lang w:val="pt-BR"/>
        </w:rPr>
        <w:tab/>
        <w:t>- Tăng cường sự lãnh đạo, chỉ đạo của cả hệ thống chính trị để quản lý chặt chẽ tài nguyên và bảo vệ môi trường, đặc biệt phát huy vai trò của Mặt trận Tổ quốc và các đoàn thể quần chúng trong việc thực hiện bồi thường, GPMB, triển khai các dự án. Chỉ đạo chính quyền địa phương tăng cường công tác thanh tra, giải quyết kịp thời các đơn thư khiếu nại tố cáo của công dân, đặc biệt tăng cường kiểm tra xử lý nghiêm tình trạng khai thác khoáng sản trái phép, giao đất trái thẩm quyền (nếu để tái phạm phải xử lý nghiêm bằng các hình thức: cách chức, buộc thôi việc, bồi thường), gắn việc xử lý sai phạm với công tác phòng chống tham nhũng trong quản lý tài nguyên và BVMT</w:t>
      </w:r>
      <w:r w:rsidRPr="00337AEC">
        <w:rPr>
          <w:rFonts w:ascii="Times New Roman" w:hAnsi="Times New Roman" w:cs="Times New Roman"/>
          <w:color w:val="000000" w:themeColor="text1"/>
          <w:sz w:val="28"/>
          <w:szCs w:val="28"/>
          <w:lang w:val="hu-HU"/>
        </w:rPr>
        <w:t>./.</w:t>
      </w:r>
    </w:p>
    <w:p w:rsidR="00AC45B1" w:rsidRPr="00337AEC" w:rsidRDefault="00AC45B1" w:rsidP="008A1DB5">
      <w:pPr>
        <w:spacing w:before="120"/>
        <w:rPr>
          <w:rFonts w:ascii="Times New Roman" w:hAnsi="Times New Roman" w:cs="Times New Roman"/>
          <w:color w:val="000000" w:themeColor="text1"/>
          <w:sz w:val="8"/>
          <w:szCs w:val="28"/>
          <w:lang w:val="hu-HU"/>
        </w:rPr>
      </w:pPr>
    </w:p>
    <w:p w:rsidR="00AC45B1" w:rsidRPr="00192070" w:rsidRDefault="00AC45B1" w:rsidP="008A1DB5">
      <w:pPr>
        <w:jc w:val="right"/>
        <w:rPr>
          <w:color w:val="000000" w:themeColor="text1"/>
          <w:sz w:val="28"/>
          <w:szCs w:val="28"/>
          <w:lang w:val="hu-HU"/>
        </w:rPr>
      </w:pPr>
      <w:r w:rsidRPr="00192070">
        <w:rPr>
          <w:rFonts w:ascii="Times New Roman" w:hAnsi="Times New Roman"/>
          <w:b/>
          <w:color w:val="000000" w:themeColor="text1"/>
          <w:sz w:val="28"/>
          <w:szCs w:val="28"/>
          <w:lang w:val="hu-HU"/>
        </w:rPr>
        <w:t>SỞ TÀI NGUYÊN VÀ MÔI TRƯỜNG</w:t>
      </w:r>
    </w:p>
    <w:p w:rsidR="00AC45B1" w:rsidRPr="00192070" w:rsidRDefault="00AC45B1" w:rsidP="008A1DB5">
      <w:pPr>
        <w:rPr>
          <w:color w:val="000000" w:themeColor="text1"/>
          <w:lang w:val="hu-HU"/>
        </w:rPr>
      </w:pPr>
    </w:p>
    <w:p w:rsidR="00AC45B1" w:rsidRPr="00192070" w:rsidRDefault="00AC45B1" w:rsidP="008A1DB5">
      <w:pPr>
        <w:rPr>
          <w:color w:val="000000" w:themeColor="text1"/>
          <w:lang w:val="hu-HU"/>
        </w:rPr>
      </w:pPr>
    </w:p>
    <w:p w:rsidR="00AC45B1" w:rsidRDefault="00AC45B1" w:rsidP="008A1DB5">
      <w:pPr>
        <w:rPr>
          <w:color w:val="000000" w:themeColor="text1"/>
          <w:lang w:val="hu-HU"/>
        </w:rPr>
      </w:pPr>
    </w:p>
    <w:p w:rsidR="00545285" w:rsidRPr="00192070" w:rsidRDefault="00545285" w:rsidP="008A1DB5">
      <w:pPr>
        <w:rPr>
          <w:color w:val="000000" w:themeColor="text1"/>
          <w:lang w:val="hu-HU"/>
        </w:rPr>
      </w:pPr>
    </w:p>
    <w:p w:rsidR="00AC45B1" w:rsidRPr="00192070" w:rsidRDefault="00AC45B1" w:rsidP="008A1DB5">
      <w:pPr>
        <w:rPr>
          <w:color w:val="000000" w:themeColor="text1"/>
          <w:lang w:val="hu-HU"/>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AC45B1" w:rsidRPr="00337AEC" w:rsidTr="00C220D9">
        <w:tc>
          <w:tcPr>
            <w:tcW w:w="4361" w:type="dxa"/>
          </w:tcPr>
          <w:p w:rsidR="00AC45B1" w:rsidRPr="00192070" w:rsidRDefault="00AC45B1" w:rsidP="008A1DB5">
            <w:pPr>
              <w:jc w:val="center"/>
              <w:rPr>
                <w:rFonts w:ascii="Times New Roman" w:hAnsi="Times New Roman"/>
                <w:color w:val="000000" w:themeColor="text1"/>
                <w:sz w:val="24"/>
                <w:szCs w:val="24"/>
                <w:lang w:val="hu-HU"/>
              </w:rPr>
            </w:pPr>
            <w:r w:rsidRPr="00192070">
              <w:rPr>
                <w:rFonts w:ascii="Times New Roman" w:hAnsi="Times New Roman"/>
                <w:color w:val="000000" w:themeColor="text1"/>
                <w:sz w:val="24"/>
                <w:szCs w:val="24"/>
                <w:lang w:val="hu-HU"/>
              </w:rPr>
              <w:lastRenderedPageBreak/>
              <w:t>UBND TỈNH HÀ TĨNH</w:t>
            </w:r>
          </w:p>
          <w:p w:rsidR="00AC45B1" w:rsidRPr="00192070" w:rsidRDefault="00AC45B1" w:rsidP="008A1DB5">
            <w:pPr>
              <w:jc w:val="center"/>
              <w:rPr>
                <w:rFonts w:ascii="Times New Roman" w:hAnsi="Times New Roman"/>
                <w:b/>
                <w:color w:val="000000" w:themeColor="text1"/>
                <w:sz w:val="24"/>
                <w:szCs w:val="24"/>
                <w:lang w:val="hu-HU"/>
              </w:rPr>
            </w:pPr>
            <w:r w:rsidRPr="00192070">
              <w:rPr>
                <w:rFonts w:ascii="Times New Roman" w:hAnsi="Times New Roman"/>
                <w:b/>
                <w:color w:val="000000" w:themeColor="text1"/>
                <w:sz w:val="24"/>
                <w:szCs w:val="24"/>
                <w:lang w:val="hu-HU"/>
              </w:rPr>
              <w:t>SỞ TÀI NGUYÊN VÀ MÔI TRƯỜNG</w:t>
            </w:r>
          </w:p>
          <w:p w:rsidR="00AC45B1" w:rsidRPr="00192070" w:rsidRDefault="00AC45B1" w:rsidP="008A1DB5">
            <w:pPr>
              <w:spacing w:before="120"/>
              <w:jc w:val="center"/>
              <w:rPr>
                <w:rFonts w:ascii="Times New Roman" w:hAnsi="Times New Roman"/>
                <w:color w:val="000000" w:themeColor="text1"/>
                <w:sz w:val="26"/>
                <w:szCs w:val="26"/>
                <w:lang w:val="hu-HU"/>
              </w:rPr>
            </w:pPr>
          </w:p>
        </w:tc>
        <w:tc>
          <w:tcPr>
            <w:tcW w:w="5386" w:type="dxa"/>
          </w:tcPr>
          <w:p w:rsidR="00AC45B1" w:rsidRPr="00192070" w:rsidRDefault="00AB4186" w:rsidP="008A1DB5">
            <w:pPr>
              <w:jc w:val="center"/>
              <w:rPr>
                <w:rFonts w:ascii="Times New Roman" w:hAnsi="Times New Roman"/>
                <w:b/>
                <w:color w:val="000000" w:themeColor="text1"/>
                <w:sz w:val="24"/>
                <w:szCs w:val="24"/>
                <w:lang w:val="hu-HU"/>
              </w:rPr>
            </w:pPr>
            <w:r>
              <w:rPr>
                <w:noProof/>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72.3pt;margin-top:29.25pt;width:117pt;height:0;z-index:2516623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w8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"/>
              </w:pict>
            </w:r>
            <w:r w:rsidR="00AC45B1" w:rsidRPr="00192070">
              <w:rPr>
                <w:rFonts w:ascii="Times New Roman" w:hAnsi="Times New Roman"/>
                <w:b/>
                <w:color w:val="000000" w:themeColor="text1"/>
                <w:sz w:val="24"/>
                <w:szCs w:val="24"/>
                <w:lang w:val="hu-HU"/>
              </w:rPr>
              <w:t>CỘNG HÒA XÃ HỘI CHỦ NGHĨA VIỆT NAM</w:t>
            </w:r>
          </w:p>
          <w:p w:rsidR="00AC45B1" w:rsidRPr="00337AEC" w:rsidRDefault="00AC45B1" w:rsidP="008A1DB5">
            <w:pPr>
              <w:jc w:val="center"/>
              <w:rPr>
                <w:rFonts w:ascii="Times New Roman" w:hAnsi="Times New Roman"/>
                <w:b/>
                <w:color w:val="000000" w:themeColor="text1"/>
                <w:sz w:val="26"/>
                <w:szCs w:val="26"/>
              </w:rPr>
            </w:pPr>
            <w:r w:rsidRPr="00337AEC">
              <w:rPr>
                <w:rFonts w:ascii="Times New Roman" w:hAnsi="Times New Roman"/>
                <w:b/>
                <w:color w:val="000000" w:themeColor="text1"/>
                <w:sz w:val="26"/>
                <w:szCs w:val="26"/>
              </w:rPr>
              <w:t>Độc lập - Tự do - Hạnh phúc</w:t>
            </w:r>
          </w:p>
          <w:p w:rsidR="00AC45B1" w:rsidRPr="00337AEC" w:rsidRDefault="00AB4186" w:rsidP="008A1DB5">
            <w:pPr>
              <w:spacing w:before="120"/>
              <w:jc w:val="right"/>
              <w:rPr>
                <w:rFonts w:ascii="Times New Roman" w:hAnsi="Times New Roman"/>
                <w:i/>
                <w:color w:val="000000" w:themeColor="text1"/>
                <w:sz w:val="26"/>
                <w:szCs w:val="26"/>
              </w:rPr>
            </w:pPr>
            <w:r>
              <w:rPr>
                <w:noProof/>
              </w:rPr>
              <w:pict>
                <v:shape id="Straight Arrow Connector 1" o:spid="_x0000_s1027" type="#_x0000_t32" style="position:absolute;left:0;text-align:left;margin-left:53.45pt;margin-top:.5pt;width:154.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"/>
              </w:pict>
            </w:r>
            <w:r w:rsidR="00AC45B1" w:rsidRPr="00337AEC">
              <w:rPr>
                <w:rFonts w:ascii="Times New Roman" w:hAnsi="Times New Roman"/>
                <w:i/>
                <w:color w:val="000000" w:themeColor="text1"/>
                <w:sz w:val="26"/>
                <w:szCs w:val="26"/>
              </w:rPr>
              <w:t xml:space="preserve"> </w:t>
            </w:r>
          </w:p>
        </w:tc>
      </w:tr>
    </w:tbl>
    <w:p w:rsidR="00AC45B1" w:rsidRPr="00337AEC" w:rsidRDefault="00AC45B1" w:rsidP="008A1DB5">
      <w:pPr>
        <w:jc w:val="center"/>
        <w:rPr>
          <w:rFonts w:ascii="Times New Roman" w:hAnsi="Times New Roman"/>
          <w:b/>
          <w:color w:val="000000" w:themeColor="text1"/>
          <w:sz w:val="28"/>
          <w:szCs w:val="28"/>
        </w:rPr>
      </w:pPr>
      <w:r w:rsidRPr="00337AEC">
        <w:rPr>
          <w:rFonts w:ascii="Times New Roman" w:hAnsi="Times New Roman"/>
          <w:b/>
          <w:color w:val="000000" w:themeColor="text1"/>
          <w:sz w:val="28"/>
          <w:szCs w:val="28"/>
        </w:rPr>
        <w:t xml:space="preserve"> DANH MỤC </w:t>
      </w:r>
    </w:p>
    <w:p w:rsidR="00AC45B1" w:rsidRDefault="00AC45B1" w:rsidP="008A1DB5">
      <w:pPr>
        <w:jc w:val="center"/>
        <w:rPr>
          <w:rFonts w:ascii="Times New Roman" w:hAnsi="Times New Roman"/>
          <w:b/>
          <w:color w:val="000000" w:themeColor="text1"/>
          <w:sz w:val="28"/>
          <w:szCs w:val="28"/>
        </w:rPr>
      </w:pPr>
      <w:r>
        <w:rPr>
          <w:rFonts w:ascii="Times New Roman" w:hAnsi="Times New Roman"/>
          <w:b/>
          <w:color w:val="000000" w:themeColor="text1"/>
          <w:sz w:val="28"/>
          <w:szCs w:val="28"/>
        </w:rPr>
        <w:t>Vă</w:t>
      </w:r>
      <w:r w:rsidRPr="00337AEC">
        <w:rPr>
          <w:rFonts w:ascii="Times New Roman" w:hAnsi="Times New Roman"/>
          <w:b/>
          <w:color w:val="000000" w:themeColor="text1"/>
          <w:sz w:val="28"/>
          <w:szCs w:val="28"/>
        </w:rPr>
        <w:t xml:space="preserve">n bản Sở Tài nguyên và Môi trường </w:t>
      </w:r>
    </w:p>
    <w:p w:rsidR="00AC45B1" w:rsidRPr="00337AEC" w:rsidRDefault="00AC45B1" w:rsidP="008A1DB5">
      <w:pPr>
        <w:jc w:val="center"/>
        <w:rPr>
          <w:rFonts w:ascii="Times New Roman" w:hAnsi="Times New Roman"/>
          <w:b/>
          <w:color w:val="000000" w:themeColor="text1"/>
          <w:sz w:val="28"/>
          <w:szCs w:val="28"/>
        </w:rPr>
      </w:pPr>
      <w:r w:rsidRPr="00337AEC">
        <w:rPr>
          <w:rFonts w:ascii="Times New Roman" w:hAnsi="Times New Roman"/>
          <w:b/>
          <w:color w:val="000000" w:themeColor="text1"/>
          <w:sz w:val="28"/>
          <w:szCs w:val="28"/>
        </w:rPr>
        <w:t xml:space="preserve">tham mưu </w:t>
      </w:r>
      <w:r>
        <w:rPr>
          <w:rFonts w:ascii="Times New Roman" w:hAnsi="Times New Roman"/>
          <w:b/>
          <w:color w:val="000000" w:themeColor="text1"/>
          <w:sz w:val="28"/>
          <w:szCs w:val="28"/>
        </w:rPr>
        <w:t xml:space="preserve">UBND tỉnh </w:t>
      </w:r>
      <w:r w:rsidRPr="00337AEC">
        <w:rPr>
          <w:rFonts w:ascii="Times New Roman" w:hAnsi="Times New Roman"/>
          <w:b/>
          <w:color w:val="000000" w:themeColor="text1"/>
          <w:sz w:val="28"/>
          <w:szCs w:val="28"/>
        </w:rPr>
        <w:t>ban hành</w:t>
      </w:r>
      <w:r>
        <w:rPr>
          <w:rFonts w:ascii="Times New Roman" w:hAnsi="Times New Roman"/>
          <w:b/>
          <w:color w:val="000000" w:themeColor="text1"/>
          <w:sz w:val="28"/>
          <w:szCs w:val="28"/>
        </w:rPr>
        <w:t xml:space="preserve"> năm 201</w:t>
      </w:r>
      <w:r w:rsidR="003F31AB">
        <w:rPr>
          <w:rFonts w:ascii="Times New Roman" w:hAnsi="Times New Roman"/>
          <w:b/>
          <w:color w:val="000000" w:themeColor="text1"/>
          <w:sz w:val="28"/>
          <w:szCs w:val="28"/>
        </w:rPr>
        <w:t>8</w:t>
      </w:r>
    </w:p>
    <w:p w:rsidR="00AC45B1" w:rsidRPr="00DE0277" w:rsidRDefault="00AC45B1" w:rsidP="008A1DB5">
      <w:pPr>
        <w:jc w:val="center"/>
        <w:rPr>
          <w:rFonts w:ascii="Times New Roman" w:hAnsi="Times New Roman" w:cs="Times New Roman"/>
          <w:b/>
          <w:color w:val="000000" w:themeColor="text1"/>
          <w:sz w:val="24"/>
          <w:szCs w:val="24"/>
        </w:rPr>
      </w:pPr>
    </w:p>
    <w:tbl>
      <w:tblPr>
        <w:tblStyle w:val="TableGrid"/>
        <w:tblW w:w="9352" w:type="dxa"/>
        <w:tblLook w:val="04A0" w:firstRow="1" w:lastRow="0" w:firstColumn="1" w:lastColumn="0" w:noHBand="0" w:noVBand="1"/>
      </w:tblPr>
      <w:tblGrid>
        <w:gridCol w:w="590"/>
        <w:gridCol w:w="2353"/>
        <w:gridCol w:w="1873"/>
        <w:gridCol w:w="4536"/>
      </w:tblGrid>
      <w:tr w:rsidR="00AC45B1" w:rsidRPr="00DE0277" w:rsidTr="00C220D9">
        <w:tc>
          <w:tcPr>
            <w:tcW w:w="590" w:type="dxa"/>
          </w:tcPr>
          <w:p w:rsidR="00AC45B1" w:rsidRPr="00DE0277" w:rsidRDefault="00AC45B1" w:rsidP="008A1DB5">
            <w:pPr>
              <w:spacing w:before="120" w:after="120"/>
              <w:jc w:val="center"/>
              <w:rPr>
                <w:rFonts w:ascii="Times New Roman" w:hAnsi="Times New Roman" w:cs="Times New Roman"/>
                <w:b/>
                <w:color w:val="000000" w:themeColor="text1"/>
                <w:sz w:val="24"/>
                <w:szCs w:val="24"/>
              </w:rPr>
            </w:pPr>
            <w:r w:rsidRPr="00DE0277">
              <w:rPr>
                <w:rFonts w:ascii="Times New Roman" w:hAnsi="Times New Roman" w:cs="Times New Roman"/>
                <w:b/>
                <w:color w:val="000000" w:themeColor="text1"/>
                <w:sz w:val="24"/>
                <w:szCs w:val="24"/>
              </w:rPr>
              <w:t>TT</w:t>
            </w:r>
          </w:p>
        </w:tc>
        <w:tc>
          <w:tcPr>
            <w:tcW w:w="2353" w:type="dxa"/>
          </w:tcPr>
          <w:p w:rsidR="00AC45B1" w:rsidRPr="00DE0277" w:rsidRDefault="00AC45B1" w:rsidP="008A1DB5">
            <w:pPr>
              <w:spacing w:before="120" w:after="120"/>
              <w:jc w:val="center"/>
              <w:rPr>
                <w:rFonts w:ascii="Times New Roman" w:hAnsi="Times New Roman" w:cs="Times New Roman"/>
                <w:b/>
                <w:color w:val="000000" w:themeColor="text1"/>
                <w:sz w:val="24"/>
                <w:szCs w:val="24"/>
              </w:rPr>
            </w:pPr>
            <w:r w:rsidRPr="00DE0277">
              <w:rPr>
                <w:rFonts w:ascii="Times New Roman" w:hAnsi="Times New Roman" w:cs="Times New Roman"/>
                <w:b/>
                <w:color w:val="000000" w:themeColor="text1"/>
                <w:sz w:val="24"/>
                <w:szCs w:val="24"/>
              </w:rPr>
              <w:t>Số, ký hiệu</w:t>
            </w:r>
          </w:p>
        </w:tc>
        <w:tc>
          <w:tcPr>
            <w:tcW w:w="1873" w:type="dxa"/>
          </w:tcPr>
          <w:p w:rsidR="00AC45B1" w:rsidRPr="00DE0277" w:rsidRDefault="00AC45B1" w:rsidP="008A1DB5">
            <w:pPr>
              <w:spacing w:before="120" w:after="120"/>
              <w:jc w:val="center"/>
              <w:rPr>
                <w:rFonts w:ascii="Times New Roman" w:hAnsi="Times New Roman" w:cs="Times New Roman"/>
                <w:b/>
                <w:color w:val="000000" w:themeColor="text1"/>
                <w:sz w:val="24"/>
                <w:szCs w:val="24"/>
              </w:rPr>
            </w:pPr>
            <w:r w:rsidRPr="00DE0277">
              <w:rPr>
                <w:rFonts w:ascii="Times New Roman" w:hAnsi="Times New Roman" w:cs="Times New Roman"/>
                <w:b/>
                <w:color w:val="000000" w:themeColor="text1"/>
                <w:sz w:val="24"/>
                <w:szCs w:val="24"/>
              </w:rPr>
              <w:t>Ngày, tháng</w:t>
            </w:r>
          </w:p>
        </w:tc>
        <w:tc>
          <w:tcPr>
            <w:tcW w:w="4536" w:type="dxa"/>
          </w:tcPr>
          <w:p w:rsidR="00AC45B1" w:rsidRPr="00DE0277" w:rsidRDefault="00AC45B1" w:rsidP="008A1DB5">
            <w:pPr>
              <w:spacing w:before="120" w:after="120"/>
              <w:jc w:val="center"/>
              <w:rPr>
                <w:rFonts w:ascii="Times New Roman" w:hAnsi="Times New Roman" w:cs="Times New Roman"/>
                <w:b/>
                <w:color w:val="000000" w:themeColor="text1"/>
                <w:sz w:val="24"/>
                <w:szCs w:val="24"/>
              </w:rPr>
            </w:pPr>
            <w:r w:rsidRPr="00DE0277">
              <w:rPr>
                <w:rFonts w:ascii="Times New Roman" w:hAnsi="Times New Roman" w:cs="Times New Roman"/>
                <w:b/>
                <w:color w:val="000000" w:themeColor="text1"/>
                <w:sz w:val="24"/>
                <w:szCs w:val="24"/>
              </w:rPr>
              <w:t>Trích yếu</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spacing w:before="120" w:after="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da-DK"/>
              </w:rPr>
              <w:t xml:space="preserve">Quyết định số </w:t>
            </w:r>
            <w:r w:rsidRPr="00704217">
              <w:rPr>
                <w:rFonts w:ascii="Times New Roman" w:hAnsi="Times New Roman" w:cs="Times New Roman"/>
                <w:color w:val="000000"/>
                <w:sz w:val="24"/>
                <w:szCs w:val="24"/>
              </w:rPr>
              <w:t>01/2018/QĐ-UBND</w:t>
            </w:r>
          </w:p>
        </w:tc>
        <w:tc>
          <w:tcPr>
            <w:tcW w:w="1873" w:type="dxa"/>
          </w:tcPr>
          <w:p w:rsidR="00AC45B1" w:rsidRPr="00704217" w:rsidRDefault="00AC45B1" w:rsidP="008A1DB5">
            <w:pPr>
              <w:spacing w:before="120" w:after="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rPr>
              <w:t>08/01/2018</w:t>
            </w:r>
          </w:p>
        </w:tc>
        <w:tc>
          <w:tcPr>
            <w:tcW w:w="4536" w:type="dxa"/>
          </w:tcPr>
          <w:p w:rsidR="00AC45B1" w:rsidRPr="00704217" w:rsidRDefault="00AC45B1" w:rsidP="008A1DB5">
            <w:pP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rPr>
              <w:t>Về ủy quyền xác định giá đất cụ thể trên địa bàn tỉnh</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rPr>
              <w:t>Quyết định số 34/2018/QĐ-UBND</w:t>
            </w:r>
          </w:p>
        </w:tc>
        <w:tc>
          <w:tcPr>
            <w:tcW w:w="187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hAnsi="Times New Roman" w:cs="Times New Roman"/>
                <w:color w:val="222222"/>
                <w:sz w:val="24"/>
                <w:szCs w:val="24"/>
              </w:rPr>
              <w:t>02/10/2018</w:t>
            </w:r>
          </w:p>
        </w:tc>
        <w:tc>
          <w:tcPr>
            <w:tcW w:w="4536" w:type="dxa"/>
          </w:tcPr>
          <w:p w:rsidR="00AC45B1" w:rsidRPr="00704217" w:rsidRDefault="00AC45B1" w:rsidP="008A1DB5">
            <w:pPr>
              <w:rPr>
                <w:rFonts w:ascii="Times New Roman" w:hAnsi="Times New Roman" w:cs="Times New Roman"/>
                <w:color w:val="000000" w:themeColor="text1"/>
                <w:sz w:val="24"/>
                <w:szCs w:val="24"/>
              </w:rPr>
            </w:pPr>
            <w:r w:rsidRPr="00704217">
              <w:rPr>
                <w:rFonts w:ascii="Times New Roman" w:hAnsi="Times New Roman" w:cs="Times New Roman"/>
                <w:color w:val="222222"/>
                <w:sz w:val="24"/>
                <w:szCs w:val="24"/>
              </w:rPr>
              <w:t xml:space="preserve">về việc </w:t>
            </w:r>
            <w:r w:rsidRPr="00704217">
              <w:rPr>
                <w:rFonts w:ascii="Times New Roman" w:hAnsi="Times New Roman" w:cs="Times New Roman"/>
                <w:bCs/>
                <w:color w:val="222222"/>
                <w:spacing w:val="-2"/>
                <w:sz w:val="24"/>
                <w:szCs w:val="24"/>
              </w:rPr>
              <w:t>Sửa đổi, bổ sung một số điều của quy định chính sách bồi thường, hỗ trợ, tái định cư khi Nhà nước thu hồi đất trên địa bàn tỉnh Hà Tĩnh</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rPr>
              <w:t>Quyết định số 46/2018/QĐ-UBND</w:t>
            </w:r>
          </w:p>
        </w:tc>
        <w:tc>
          <w:tcPr>
            <w:tcW w:w="187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rPr>
              <w:t>27/11/2018</w:t>
            </w:r>
          </w:p>
        </w:tc>
        <w:tc>
          <w:tcPr>
            <w:tcW w:w="4536" w:type="dxa"/>
          </w:tcPr>
          <w:p w:rsidR="00AC45B1" w:rsidRPr="00704217" w:rsidRDefault="00AC45B1" w:rsidP="008A1DB5">
            <w:pP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rPr>
              <w:t>về việc điều chỉnh, bổ sung Bảng giá đất năm 2015 trên địa bàn tỉnh Hà Tĩnh</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spacing w:before="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hsb-DE"/>
              </w:rPr>
              <w:t>Quyết định số 11/2018/QĐ-UBND</w:t>
            </w:r>
          </w:p>
        </w:tc>
        <w:tc>
          <w:tcPr>
            <w:tcW w:w="1873" w:type="dxa"/>
          </w:tcPr>
          <w:p w:rsidR="00AC45B1" w:rsidRPr="00704217" w:rsidRDefault="00AC45B1" w:rsidP="008A1DB5">
            <w:pPr>
              <w:spacing w:before="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hsb-DE"/>
              </w:rPr>
              <w:t>11/4/2018</w:t>
            </w:r>
          </w:p>
        </w:tc>
        <w:tc>
          <w:tcPr>
            <w:tcW w:w="4536" w:type="dxa"/>
          </w:tcPr>
          <w:p w:rsidR="00AC45B1" w:rsidRPr="00704217" w:rsidRDefault="00AC45B1" w:rsidP="008A1DB5">
            <w:pP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hsb-DE"/>
              </w:rPr>
              <w:t>quy định bảo vệ môi trường trên địa bàn tỉnh Hà Tĩnh, thay thế Quyết định số 36/2013/QĐ-UBND)</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jc w:val="center"/>
              <w:rPr>
                <w:rFonts w:ascii="Times New Roman" w:hAnsi="Times New Roman" w:cs="Times New Roman"/>
                <w:color w:val="000000" w:themeColor="text1"/>
                <w:sz w:val="24"/>
                <w:szCs w:val="24"/>
                <w:lang w:val="da-DK"/>
              </w:rPr>
            </w:pPr>
            <w:r w:rsidRPr="00704217">
              <w:rPr>
                <w:rFonts w:ascii="Times New Roman" w:eastAsia="Calibri" w:hAnsi="Times New Roman" w:cs="Times New Roman"/>
                <w:sz w:val="24"/>
                <w:szCs w:val="24"/>
                <w:lang w:val="nl-NL"/>
              </w:rPr>
              <w:t>Quyết định số 2443/QĐ-UBND</w:t>
            </w:r>
          </w:p>
        </w:tc>
        <w:tc>
          <w:tcPr>
            <w:tcW w:w="187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eastAsia="Calibri" w:hAnsi="Times New Roman" w:cs="Times New Roman"/>
                <w:sz w:val="24"/>
                <w:szCs w:val="24"/>
                <w:lang w:val="nl-NL"/>
              </w:rPr>
              <w:t>20/8/2018</w:t>
            </w:r>
          </w:p>
        </w:tc>
        <w:tc>
          <w:tcPr>
            <w:tcW w:w="4536" w:type="dxa"/>
          </w:tcPr>
          <w:p w:rsidR="00AC45B1" w:rsidRPr="00704217" w:rsidRDefault="00AC45B1" w:rsidP="008A1DB5">
            <w:pPr>
              <w:rPr>
                <w:rFonts w:ascii="Times New Roman" w:hAnsi="Times New Roman" w:cs="Times New Roman"/>
                <w:color w:val="000000" w:themeColor="text1"/>
                <w:sz w:val="24"/>
                <w:szCs w:val="24"/>
                <w:lang w:val="da-DK"/>
              </w:rPr>
            </w:pPr>
            <w:r w:rsidRPr="00704217">
              <w:rPr>
                <w:rFonts w:ascii="Times New Roman" w:eastAsia="Calibri" w:hAnsi="Times New Roman" w:cs="Times New Roman"/>
                <w:sz w:val="24"/>
                <w:szCs w:val="24"/>
                <w:lang w:val="nl-NL"/>
              </w:rPr>
              <w:t>Ban hành quy định, điều kiện, hạn mức và trình tự thủ tục công nhận lại diện tích đất ở cho các thửa đất có vườn ao gắn liền với đất ở</w:t>
            </w:r>
            <w:r w:rsidRPr="00704217">
              <w:rPr>
                <w:rFonts w:ascii="Times New Roman" w:hAnsi="Times New Roman" w:cs="Times New Roman"/>
                <w:color w:val="000000"/>
                <w:sz w:val="24"/>
                <w:szCs w:val="24"/>
                <w:lang w:val="hsb-DE"/>
              </w:rPr>
              <w:t xml:space="preserve"> có nguồn gốc sử dụng trước ngày 18/12/1980</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jc w:val="center"/>
              <w:rPr>
                <w:rFonts w:ascii="Times New Roman" w:hAnsi="Times New Roman" w:cs="Times New Roman"/>
                <w:color w:val="000000" w:themeColor="text1"/>
                <w:sz w:val="24"/>
                <w:szCs w:val="24"/>
                <w:lang w:val="da-DK"/>
              </w:rPr>
            </w:pPr>
            <w:r w:rsidRPr="00704217">
              <w:rPr>
                <w:rFonts w:ascii="Times New Roman" w:eastAsia="Calibri" w:hAnsi="Times New Roman" w:cs="Times New Roman"/>
                <w:sz w:val="24"/>
                <w:szCs w:val="24"/>
                <w:lang w:val="nl-NL"/>
              </w:rPr>
              <w:t>Quyết định số 2777/QĐ-UBND</w:t>
            </w:r>
          </w:p>
        </w:tc>
        <w:tc>
          <w:tcPr>
            <w:tcW w:w="187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eastAsia="Calibri" w:hAnsi="Times New Roman" w:cs="Times New Roman"/>
                <w:sz w:val="24"/>
                <w:szCs w:val="24"/>
                <w:lang w:val="nl-NL"/>
              </w:rPr>
              <w:t>20/9/2018</w:t>
            </w:r>
          </w:p>
        </w:tc>
        <w:tc>
          <w:tcPr>
            <w:tcW w:w="4536" w:type="dxa"/>
          </w:tcPr>
          <w:p w:rsidR="00AC45B1" w:rsidRPr="00704217" w:rsidRDefault="00AC45B1" w:rsidP="008A1DB5">
            <w:pPr>
              <w:rPr>
                <w:rFonts w:ascii="Times New Roman" w:hAnsi="Times New Roman" w:cs="Times New Roman"/>
                <w:color w:val="000000" w:themeColor="text1"/>
                <w:sz w:val="24"/>
                <w:szCs w:val="24"/>
              </w:rPr>
            </w:pPr>
            <w:r w:rsidRPr="00704217">
              <w:rPr>
                <w:rFonts w:ascii="Times New Roman" w:eastAsia="Calibri" w:hAnsi="Times New Roman" w:cs="Times New Roman"/>
                <w:sz w:val="24"/>
                <w:szCs w:val="24"/>
                <w:lang w:val="nl-NL"/>
              </w:rPr>
              <w:t>Quy định mức giá trần tính hỗ trợ kinh phí mua xe chuyên dùng vận chuyển rác thải sinh hoạt</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eastAsia="Calibri" w:hAnsi="Times New Roman" w:cs="Times New Roman"/>
                <w:sz w:val="24"/>
                <w:szCs w:val="24"/>
                <w:lang w:val="nl-NL"/>
              </w:rPr>
              <w:t>Quyết định số 2789/QĐ-UBND</w:t>
            </w:r>
          </w:p>
        </w:tc>
        <w:tc>
          <w:tcPr>
            <w:tcW w:w="1873" w:type="dxa"/>
          </w:tcPr>
          <w:p w:rsidR="00AC45B1" w:rsidRPr="00704217" w:rsidRDefault="00AC45B1" w:rsidP="008A1DB5">
            <w:pPr>
              <w:jc w:val="center"/>
              <w:rPr>
                <w:rFonts w:ascii="Times New Roman" w:hAnsi="Times New Roman" w:cs="Times New Roman"/>
                <w:color w:val="000000" w:themeColor="text1"/>
                <w:sz w:val="24"/>
                <w:szCs w:val="24"/>
              </w:rPr>
            </w:pPr>
            <w:r w:rsidRPr="00704217">
              <w:rPr>
                <w:rFonts w:ascii="Times New Roman" w:eastAsia="Calibri" w:hAnsi="Times New Roman" w:cs="Times New Roman"/>
                <w:sz w:val="24"/>
                <w:szCs w:val="24"/>
                <w:lang w:val="nl-NL"/>
              </w:rPr>
              <w:t>21/9/2018</w:t>
            </w:r>
          </w:p>
        </w:tc>
        <w:tc>
          <w:tcPr>
            <w:tcW w:w="4536" w:type="dxa"/>
          </w:tcPr>
          <w:p w:rsidR="00AC45B1" w:rsidRPr="00704217" w:rsidRDefault="00AC45B1" w:rsidP="008A1DB5">
            <w:pPr>
              <w:rPr>
                <w:rFonts w:ascii="Times New Roman" w:hAnsi="Times New Roman" w:cs="Times New Roman"/>
                <w:color w:val="000000" w:themeColor="text1"/>
                <w:sz w:val="24"/>
                <w:szCs w:val="24"/>
              </w:rPr>
            </w:pPr>
            <w:r w:rsidRPr="00704217">
              <w:rPr>
                <w:rFonts w:ascii="Times New Roman" w:eastAsia="Calibri" w:hAnsi="Times New Roman" w:cs="Times New Roman"/>
                <w:sz w:val="24"/>
                <w:szCs w:val="24"/>
                <w:lang w:val="nl-NL"/>
              </w:rPr>
              <w:t>Phê duyệt kế hoạch hỗ trợ thực hiện chính sách bảo vệ môi trường năm 2018</w:t>
            </w:r>
          </w:p>
        </w:tc>
      </w:tr>
      <w:tr w:rsidR="00AC45B1" w:rsidRPr="00192070"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jc w:val="center"/>
              <w:rPr>
                <w:rFonts w:ascii="Times New Roman" w:hAnsi="Times New Roman" w:cs="Times New Roman"/>
                <w:color w:val="000000" w:themeColor="text1"/>
                <w:sz w:val="24"/>
                <w:szCs w:val="24"/>
                <w:lang w:val="hsb-DE"/>
              </w:rPr>
            </w:pPr>
            <w:r w:rsidRPr="00704217">
              <w:rPr>
                <w:rFonts w:ascii="Times New Roman" w:hAnsi="Times New Roman" w:cs="Times New Roman"/>
                <w:color w:val="000000"/>
                <w:sz w:val="24"/>
                <w:szCs w:val="24"/>
              </w:rPr>
              <w:t xml:space="preserve"> </w:t>
            </w:r>
            <w:r w:rsidRPr="00704217">
              <w:rPr>
                <w:rFonts w:ascii="Times New Roman" w:hAnsi="Times New Roman" w:cs="Times New Roman"/>
                <w:color w:val="000000"/>
                <w:sz w:val="24"/>
                <w:szCs w:val="24"/>
                <w:lang w:val="hsb-DE"/>
              </w:rPr>
              <w:t xml:space="preserve"> </w:t>
            </w:r>
            <w:r w:rsidRPr="00704217">
              <w:rPr>
                <w:rFonts w:ascii="Times New Roman" w:hAnsi="Times New Roman" w:cs="Times New Roman"/>
                <w:color w:val="000000"/>
                <w:sz w:val="24"/>
                <w:szCs w:val="24"/>
                <w:lang w:val="pt-BR"/>
              </w:rPr>
              <w:t>Kế hoạch số 122/KH-UBND</w:t>
            </w:r>
          </w:p>
        </w:tc>
        <w:tc>
          <w:tcPr>
            <w:tcW w:w="1873" w:type="dxa"/>
          </w:tcPr>
          <w:p w:rsidR="00AC45B1" w:rsidRPr="00704217" w:rsidRDefault="00AC45B1" w:rsidP="008A1DB5">
            <w:pPr>
              <w:jc w:val="center"/>
              <w:rPr>
                <w:rFonts w:ascii="Times New Roman" w:hAnsi="Times New Roman" w:cs="Times New Roman"/>
                <w:color w:val="000000" w:themeColor="text1"/>
                <w:sz w:val="24"/>
                <w:szCs w:val="24"/>
                <w:lang w:val="hsb-DE"/>
              </w:rPr>
            </w:pPr>
            <w:r w:rsidRPr="00704217">
              <w:rPr>
                <w:rFonts w:ascii="Times New Roman" w:hAnsi="Times New Roman" w:cs="Times New Roman"/>
                <w:color w:val="000000"/>
                <w:sz w:val="24"/>
                <w:szCs w:val="24"/>
                <w:lang w:val="pt-BR"/>
              </w:rPr>
              <w:t>11/4/2018</w:t>
            </w:r>
          </w:p>
        </w:tc>
        <w:tc>
          <w:tcPr>
            <w:tcW w:w="4536" w:type="dxa"/>
          </w:tcPr>
          <w:p w:rsidR="00AC45B1" w:rsidRPr="00704217" w:rsidRDefault="00AC45B1" w:rsidP="008A1DB5">
            <w:pPr>
              <w:rPr>
                <w:rFonts w:ascii="Times New Roman" w:hAnsi="Times New Roman" w:cs="Times New Roman"/>
                <w:color w:val="000000" w:themeColor="text1"/>
                <w:sz w:val="24"/>
                <w:szCs w:val="24"/>
                <w:lang w:val="hsb-DE"/>
              </w:rPr>
            </w:pPr>
            <w:r w:rsidRPr="00704217">
              <w:rPr>
                <w:rFonts w:ascii="Times New Roman" w:hAnsi="Times New Roman" w:cs="Times New Roman"/>
                <w:color w:val="000000" w:themeColor="text1"/>
                <w:sz w:val="24"/>
                <w:szCs w:val="24"/>
                <w:lang w:val="hsb-DE"/>
              </w:rPr>
              <w:t xml:space="preserve">Kế hoạch </w:t>
            </w:r>
            <w:r w:rsidRPr="00704217">
              <w:rPr>
                <w:rFonts w:ascii="Times New Roman" w:hAnsi="Times New Roman" w:cs="Times New Roman"/>
                <w:color w:val="000000"/>
                <w:sz w:val="24"/>
                <w:szCs w:val="24"/>
                <w:lang w:val="pt-BR"/>
              </w:rPr>
              <w:t>thực hiện Nghị quyết số 05-NQ/TU ngày 07/12/2017 của Ban Thường vụ Tỉnh ủy về "Tăng cường lãnh đạo, chỉ đạo đối với một số lĩnh vực về bảo vệ môi trường đến năm 2025 và những năm tiếp theo"</w:t>
            </w:r>
          </w:p>
        </w:tc>
      </w:tr>
      <w:tr w:rsidR="00AC45B1" w:rsidRPr="00192070" w:rsidTr="00C220D9">
        <w:tc>
          <w:tcPr>
            <w:tcW w:w="590" w:type="dxa"/>
          </w:tcPr>
          <w:p w:rsidR="00AC45B1" w:rsidRPr="00192070" w:rsidRDefault="00AC45B1" w:rsidP="008A1DB5">
            <w:pPr>
              <w:pStyle w:val="ListParagraph"/>
              <w:numPr>
                <w:ilvl w:val="0"/>
                <w:numId w:val="1"/>
              </w:numPr>
              <w:jc w:val="center"/>
              <w:rPr>
                <w:rFonts w:ascii="Times New Roman" w:hAnsi="Times New Roman" w:cs="Times New Roman"/>
                <w:color w:val="000000" w:themeColor="text1"/>
                <w:sz w:val="24"/>
                <w:szCs w:val="24"/>
                <w:lang w:val="hsb-DE"/>
              </w:rPr>
            </w:pPr>
          </w:p>
        </w:tc>
        <w:tc>
          <w:tcPr>
            <w:tcW w:w="2353" w:type="dxa"/>
          </w:tcPr>
          <w:p w:rsidR="00AC45B1" w:rsidRPr="00704217" w:rsidRDefault="00AC45B1" w:rsidP="008A1DB5">
            <w:pPr>
              <w:jc w:val="center"/>
              <w:rPr>
                <w:rFonts w:ascii="Times New Roman" w:hAnsi="Times New Roman" w:cs="Times New Roman"/>
                <w:color w:val="000000" w:themeColor="text1"/>
                <w:spacing w:val="-2"/>
                <w:sz w:val="24"/>
                <w:szCs w:val="24"/>
                <w:lang w:val="sq-AL"/>
              </w:rPr>
            </w:pPr>
            <w:r w:rsidRPr="00192070">
              <w:rPr>
                <w:rFonts w:ascii="Times New Roman" w:eastAsia="Calibri" w:hAnsi="Times New Roman" w:cs="Times New Roman"/>
                <w:sz w:val="24"/>
                <w:szCs w:val="24"/>
                <w:lang w:val="hsb-DE"/>
              </w:rPr>
              <w:t xml:space="preserve">Kế hoạch số </w:t>
            </w:r>
            <w:r w:rsidRPr="00192070">
              <w:rPr>
                <w:rFonts w:ascii="Times New Roman" w:hAnsi="Times New Roman" w:cs="Times New Roman"/>
                <w:sz w:val="24"/>
                <w:szCs w:val="24"/>
                <w:shd w:val="clear" w:color="auto" w:fill="FFFFFF"/>
                <w:lang w:val="hsb-DE"/>
              </w:rPr>
              <w:t>320/KH-UBND</w:t>
            </w:r>
          </w:p>
        </w:tc>
        <w:tc>
          <w:tcPr>
            <w:tcW w:w="1873" w:type="dxa"/>
          </w:tcPr>
          <w:p w:rsidR="00AC45B1" w:rsidRPr="00704217" w:rsidRDefault="00AC45B1" w:rsidP="008A1DB5">
            <w:pPr>
              <w:jc w:val="center"/>
              <w:rPr>
                <w:rFonts w:ascii="Times New Roman" w:hAnsi="Times New Roman" w:cs="Times New Roman"/>
                <w:color w:val="000000" w:themeColor="text1"/>
                <w:spacing w:val="-2"/>
                <w:sz w:val="24"/>
                <w:szCs w:val="24"/>
                <w:lang w:val="sq-AL"/>
              </w:rPr>
            </w:pPr>
            <w:r w:rsidRPr="00704217">
              <w:rPr>
                <w:rFonts w:ascii="Times New Roman" w:hAnsi="Times New Roman" w:cs="Times New Roman"/>
                <w:sz w:val="24"/>
                <w:szCs w:val="24"/>
                <w:shd w:val="clear" w:color="auto" w:fill="FFFFFF"/>
              </w:rPr>
              <w:t>02/10/2018</w:t>
            </w:r>
          </w:p>
        </w:tc>
        <w:tc>
          <w:tcPr>
            <w:tcW w:w="4536" w:type="dxa"/>
          </w:tcPr>
          <w:p w:rsidR="00AC45B1" w:rsidRPr="00704217" w:rsidRDefault="00AC45B1" w:rsidP="008A1DB5">
            <w:pPr>
              <w:rPr>
                <w:rFonts w:ascii="Times New Roman" w:hAnsi="Times New Roman" w:cs="Times New Roman"/>
                <w:color w:val="000000" w:themeColor="text1"/>
                <w:spacing w:val="-2"/>
                <w:sz w:val="24"/>
                <w:szCs w:val="24"/>
                <w:lang w:val="sq-AL"/>
              </w:rPr>
            </w:pPr>
            <w:r w:rsidRPr="00704217">
              <w:rPr>
                <w:rFonts w:ascii="Times New Roman" w:hAnsi="Times New Roman" w:cs="Times New Roman"/>
                <w:color w:val="000000" w:themeColor="text1"/>
                <w:sz w:val="24"/>
                <w:szCs w:val="24"/>
                <w:lang w:val="hsb-DE"/>
              </w:rPr>
              <w:t xml:space="preserve">Kế hoạch </w:t>
            </w:r>
            <w:r w:rsidRPr="00192070">
              <w:rPr>
                <w:rFonts w:ascii="Times New Roman" w:hAnsi="Times New Roman" w:cs="Times New Roman"/>
                <w:sz w:val="24"/>
                <w:szCs w:val="24"/>
                <w:shd w:val="clear" w:color="auto" w:fill="FFFFFF"/>
                <w:lang w:val="sq-AL"/>
              </w:rPr>
              <w:t>thực hiện NQ số 89/NQ-HĐND</w:t>
            </w:r>
          </w:p>
        </w:tc>
      </w:tr>
      <w:tr w:rsidR="00AC45B1" w:rsidRPr="00DE0277" w:rsidTr="00C220D9">
        <w:tc>
          <w:tcPr>
            <w:tcW w:w="590" w:type="dxa"/>
          </w:tcPr>
          <w:p w:rsidR="00AC45B1" w:rsidRPr="00192070" w:rsidRDefault="00AC45B1" w:rsidP="008A1DB5">
            <w:pPr>
              <w:pStyle w:val="ListParagraph"/>
              <w:numPr>
                <w:ilvl w:val="0"/>
                <w:numId w:val="1"/>
              </w:numPr>
              <w:jc w:val="center"/>
              <w:rPr>
                <w:rFonts w:ascii="Times New Roman" w:hAnsi="Times New Roman" w:cs="Times New Roman"/>
                <w:color w:val="000000" w:themeColor="text1"/>
                <w:sz w:val="24"/>
                <w:szCs w:val="24"/>
                <w:lang w:val="sq-AL"/>
              </w:rPr>
            </w:pPr>
          </w:p>
        </w:tc>
        <w:tc>
          <w:tcPr>
            <w:tcW w:w="2353" w:type="dxa"/>
          </w:tcPr>
          <w:p w:rsidR="00AC45B1" w:rsidRPr="00192070" w:rsidRDefault="00AC45B1" w:rsidP="008A1DB5">
            <w:pPr>
              <w:jc w:val="center"/>
              <w:rPr>
                <w:rFonts w:ascii="Times New Roman" w:eastAsia="Calibri" w:hAnsi="Times New Roman" w:cs="Times New Roman"/>
                <w:sz w:val="24"/>
                <w:szCs w:val="24"/>
                <w:lang w:val="sq-AL"/>
              </w:rPr>
            </w:pPr>
            <w:r w:rsidRPr="00704217">
              <w:rPr>
                <w:rFonts w:ascii="Times New Roman" w:hAnsi="Times New Roman" w:cs="Times New Roman"/>
                <w:color w:val="000000"/>
                <w:sz w:val="24"/>
                <w:szCs w:val="24"/>
                <w:lang w:val="pt-BR"/>
              </w:rPr>
              <w:t xml:space="preserve">Kế hoạch số </w:t>
            </w:r>
            <w:r w:rsidRPr="00704217">
              <w:rPr>
                <w:rFonts w:ascii="Times New Roman" w:hAnsi="Times New Roman" w:cs="Times New Roman"/>
                <w:color w:val="000000"/>
                <w:sz w:val="24"/>
                <w:szCs w:val="24"/>
                <w:lang w:val="hsb-DE"/>
              </w:rPr>
              <w:t>311/KH-UBND</w:t>
            </w:r>
          </w:p>
        </w:tc>
        <w:tc>
          <w:tcPr>
            <w:tcW w:w="1873" w:type="dxa"/>
          </w:tcPr>
          <w:p w:rsidR="00AC45B1" w:rsidRPr="00704217" w:rsidRDefault="00AC45B1" w:rsidP="008A1DB5">
            <w:pPr>
              <w:jc w:val="center"/>
              <w:rPr>
                <w:rFonts w:ascii="Times New Roman" w:hAnsi="Times New Roman" w:cs="Times New Roman"/>
                <w:sz w:val="24"/>
                <w:szCs w:val="24"/>
                <w:shd w:val="clear" w:color="auto" w:fill="FFFFFF"/>
              </w:rPr>
            </w:pPr>
            <w:r w:rsidRPr="00704217">
              <w:rPr>
                <w:rFonts w:ascii="Times New Roman" w:hAnsi="Times New Roman" w:cs="Times New Roman"/>
                <w:color w:val="000000"/>
                <w:sz w:val="24"/>
                <w:szCs w:val="24"/>
                <w:lang w:val="hsb-DE"/>
              </w:rPr>
              <w:t>20/9/2018</w:t>
            </w:r>
          </w:p>
        </w:tc>
        <w:tc>
          <w:tcPr>
            <w:tcW w:w="4536" w:type="dxa"/>
          </w:tcPr>
          <w:p w:rsidR="00AC45B1" w:rsidRPr="00704217" w:rsidRDefault="00AC45B1" w:rsidP="008A1DB5">
            <w:pPr>
              <w:rPr>
                <w:rFonts w:ascii="Times New Roman" w:hAnsi="Times New Roman" w:cs="Times New Roman"/>
                <w:color w:val="000000" w:themeColor="text1"/>
                <w:sz w:val="24"/>
                <w:szCs w:val="24"/>
                <w:lang w:val="hsb-DE"/>
              </w:rPr>
            </w:pPr>
            <w:r w:rsidRPr="00704217">
              <w:rPr>
                <w:rFonts w:ascii="Times New Roman" w:hAnsi="Times New Roman" w:cs="Times New Roman"/>
                <w:color w:val="000000" w:themeColor="text1"/>
                <w:sz w:val="24"/>
                <w:szCs w:val="24"/>
                <w:lang w:val="hsb-DE"/>
              </w:rPr>
              <w:t xml:space="preserve">Kế hoạch </w:t>
            </w:r>
            <w:r w:rsidRPr="00704217">
              <w:rPr>
                <w:rFonts w:ascii="Times New Roman" w:hAnsi="Times New Roman" w:cs="Times New Roman"/>
                <w:color w:val="000000"/>
                <w:sz w:val="24"/>
                <w:szCs w:val="24"/>
                <w:lang w:val="hsb-DE"/>
              </w:rPr>
              <w:t>thực hiện NQ số 90/NQ-HĐND</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spacing w:before="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hsb-DE"/>
              </w:rPr>
              <w:t>Hướng dẫn liên ngành 1398/HDLN-STNMT-STC-SKHĐT</w:t>
            </w:r>
          </w:p>
        </w:tc>
        <w:tc>
          <w:tcPr>
            <w:tcW w:w="1873" w:type="dxa"/>
          </w:tcPr>
          <w:p w:rsidR="00AC45B1" w:rsidRPr="00704217" w:rsidRDefault="00AC45B1" w:rsidP="008A1DB5">
            <w:pPr>
              <w:spacing w:before="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hsb-DE"/>
              </w:rPr>
              <w:t>25/5/2018</w:t>
            </w:r>
          </w:p>
        </w:tc>
        <w:tc>
          <w:tcPr>
            <w:tcW w:w="4536" w:type="dxa"/>
          </w:tcPr>
          <w:p w:rsidR="00AC45B1" w:rsidRPr="00704217" w:rsidRDefault="00AC45B1" w:rsidP="008A1DB5">
            <w:pPr>
              <w:rPr>
                <w:rFonts w:ascii="Times New Roman" w:hAnsi="Times New Roman" w:cs="Times New Roman"/>
                <w:b/>
                <w:color w:val="000000" w:themeColor="text1"/>
                <w:sz w:val="24"/>
                <w:szCs w:val="24"/>
              </w:rPr>
            </w:pPr>
            <w:r w:rsidRPr="00704217">
              <w:rPr>
                <w:rFonts w:ascii="Times New Roman" w:hAnsi="Times New Roman" w:cs="Times New Roman"/>
                <w:color w:val="000000"/>
                <w:sz w:val="24"/>
                <w:szCs w:val="24"/>
                <w:lang w:val="hsb-DE"/>
              </w:rPr>
              <w:t>Về trình tự, hồ sơ, thủ tục thực hiện Nghị quyết 79/2017/NQ-HĐND ngày 13/12/2017 của HĐND tỉnh về một số chính sách BVMT giai đoạn 2018 - 2020</w:t>
            </w:r>
          </w:p>
        </w:tc>
      </w:tr>
      <w:tr w:rsidR="00AC45B1" w:rsidRPr="00DE0277" w:rsidTr="00C220D9">
        <w:tc>
          <w:tcPr>
            <w:tcW w:w="590" w:type="dxa"/>
          </w:tcPr>
          <w:p w:rsidR="00AC45B1" w:rsidRPr="00DE0277" w:rsidRDefault="00AC45B1" w:rsidP="008A1DB5">
            <w:pPr>
              <w:pStyle w:val="ListParagraph"/>
              <w:numPr>
                <w:ilvl w:val="0"/>
                <w:numId w:val="1"/>
              </w:numPr>
              <w:jc w:val="center"/>
              <w:rPr>
                <w:rFonts w:ascii="Times New Roman" w:hAnsi="Times New Roman" w:cs="Times New Roman"/>
                <w:color w:val="000000" w:themeColor="text1"/>
                <w:sz w:val="24"/>
                <w:szCs w:val="24"/>
              </w:rPr>
            </w:pPr>
          </w:p>
        </w:tc>
        <w:tc>
          <w:tcPr>
            <w:tcW w:w="2353" w:type="dxa"/>
          </w:tcPr>
          <w:p w:rsidR="00AC45B1" w:rsidRPr="00704217" w:rsidRDefault="00AC45B1" w:rsidP="008A1DB5">
            <w:pPr>
              <w:spacing w:before="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hsb-DE"/>
              </w:rPr>
              <w:t>Hướng dẫn số 2143/HD-STNMT</w:t>
            </w:r>
          </w:p>
        </w:tc>
        <w:tc>
          <w:tcPr>
            <w:tcW w:w="1873" w:type="dxa"/>
          </w:tcPr>
          <w:p w:rsidR="00AC45B1" w:rsidRPr="00704217" w:rsidRDefault="00AC45B1" w:rsidP="008A1DB5">
            <w:pPr>
              <w:spacing w:before="120"/>
              <w:jc w:val="center"/>
              <w:rPr>
                <w:rFonts w:ascii="Times New Roman" w:hAnsi="Times New Roman" w:cs="Times New Roman"/>
                <w:color w:val="000000" w:themeColor="text1"/>
                <w:sz w:val="24"/>
                <w:szCs w:val="24"/>
              </w:rPr>
            </w:pPr>
            <w:r w:rsidRPr="00704217">
              <w:rPr>
                <w:rFonts w:ascii="Times New Roman" w:hAnsi="Times New Roman" w:cs="Times New Roman"/>
                <w:color w:val="000000"/>
                <w:sz w:val="24"/>
                <w:szCs w:val="24"/>
                <w:lang w:val="hsb-DE"/>
              </w:rPr>
              <w:t xml:space="preserve">  06/8/2018</w:t>
            </w:r>
          </w:p>
        </w:tc>
        <w:tc>
          <w:tcPr>
            <w:tcW w:w="4536" w:type="dxa"/>
          </w:tcPr>
          <w:p w:rsidR="00AC45B1" w:rsidRPr="00704217" w:rsidRDefault="00393D42" w:rsidP="008A1DB5">
            <w:pPr>
              <w:rPr>
                <w:rFonts w:ascii="Times New Roman" w:hAnsi="Times New Roman" w:cs="Times New Roman"/>
                <w:color w:val="000000" w:themeColor="text1"/>
                <w:sz w:val="24"/>
                <w:szCs w:val="24"/>
              </w:rPr>
            </w:pPr>
            <w:r>
              <w:rPr>
                <w:rFonts w:ascii="Times New Roman" w:hAnsi="Times New Roman" w:cs="Times New Roman"/>
                <w:color w:val="000000"/>
                <w:sz w:val="24"/>
                <w:szCs w:val="24"/>
                <w:lang w:val="hsb-DE"/>
              </w:rPr>
              <w:t>V</w:t>
            </w:r>
            <w:r w:rsidR="00AC45B1" w:rsidRPr="00704217">
              <w:rPr>
                <w:rFonts w:ascii="Times New Roman" w:hAnsi="Times New Roman" w:cs="Times New Roman"/>
                <w:color w:val="000000"/>
                <w:sz w:val="24"/>
                <w:szCs w:val="24"/>
                <w:lang w:val="hsb-DE"/>
              </w:rPr>
              <w:t>ề phân loại, lưu giữ, vận chuyển, xử lý rác thải sinh hoạt trên địa bàn tỉnh</w:t>
            </w:r>
          </w:p>
        </w:tc>
      </w:tr>
    </w:tbl>
    <w:p w:rsidR="00AC45B1" w:rsidRDefault="00AC45B1" w:rsidP="008A1DB5">
      <w:pPr>
        <w:rPr>
          <w:color w:val="000000" w:themeColor="text1"/>
        </w:rPr>
      </w:pPr>
    </w:p>
    <w:p w:rsidR="00AC45B1" w:rsidRPr="00FE5F20" w:rsidRDefault="00AC45B1" w:rsidP="008A1DB5">
      <w:pPr>
        <w:jc w:val="right"/>
        <w:rPr>
          <w:rFonts w:ascii="Times New Roman" w:hAnsi="Times New Roman" w:cs="Times New Roman"/>
          <w:b/>
          <w:color w:val="000000" w:themeColor="text1"/>
          <w:sz w:val="28"/>
          <w:szCs w:val="28"/>
        </w:rPr>
      </w:pPr>
      <w:r w:rsidRPr="00FE5F20">
        <w:rPr>
          <w:rFonts w:ascii="Times New Roman" w:hAnsi="Times New Roman" w:cs="Times New Roman"/>
          <w:b/>
          <w:color w:val="000000" w:themeColor="text1"/>
          <w:sz w:val="28"/>
          <w:szCs w:val="28"/>
        </w:rPr>
        <w:t>SỞ TÀI NGUYÊN VÀ MÔI TRƯỜNG</w:t>
      </w:r>
    </w:p>
    <w:sectPr w:rsidR="00AC45B1" w:rsidRPr="00FE5F20" w:rsidSect="009E6C38">
      <w:footerReference w:type="even" r:id="rId7"/>
      <w:footerReference w:type="default" r:id="rId8"/>
      <w:pgSz w:w="11907" w:h="16839"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86" w:rsidRDefault="00AB4186" w:rsidP="00AC45B1">
      <w:r>
        <w:separator/>
      </w:r>
    </w:p>
  </w:endnote>
  <w:endnote w:type="continuationSeparator" w:id="0">
    <w:p w:rsidR="00AB4186" w:rsidRDefault="00AB4186" w:rsidP="00AC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C38" w:rsidRDefault="00294625">
    <w:pPr>
      <w:pStyle w:val="Footer"/>
      <w:framePr w:wrap="around" w:vAnchor="text" w:hAnchor="margin" w:xAlign="right" w:y="1"/>
      <w:rPr>
        <w:rStyle w:val="PageNumber"/>
      </w:rPr>
    </w:pPr>
    <w:r>
      <w:rPr>
        <w:rStyle w:val="PageNumber"/>
      </w:rPr>
      <w:fldChar w:fldCharType="begin"/>
    </w:r>
    <w:r w:rsidR="003D1256">
      <w:rPr>
        <w:rStyle w:val="PageNumber"/>
      </w:rPr>
      <w:instrText xml:space="preserve">PAGE  </w:instrText>
    </w:r>
    <w:r>
      <w:rPr>
        <w:rStyle w:val="PageNumber"/>
      </w:rPr>
      <w:fldChar w:fldCharType="separate"/>
    </w:r>
    <w:r w:rsidR="003D1256">
      <w:rPr>
        <w:rStyle w:val="PageNumber"/>
        <w:noProof/>
      </w:rPr>
      <w:t>3</w:t>
    </w:r>
    <w:r>
      <w:rPr>
        <w:rStyle w:val="PageNumber"/>
      </w:rPr>
      <w:fldChar w:fldCharType="end"/>
    </w:r>
  </w:p>
  <w:p w:rsidR="009E6C38" w:rsidRDefault="00AB41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C38" w:rsidRDefault="00294625">
    <w:pPr>
      <w:pStyle w:val="Footer"/>
      <w:framePr w:wrap="around" w:vAnchor="text" w:hAnchor="margin" w:xAlign="right" w:y="1"/>
      <w:rPr>
        <w:rStyle w:val="PageNumber"/>
      </w:rPr>
    </w:pPr>
    <w:r>
      <w:rPr>
        <w:rStyle w:val="PageNumber"/>
      </w:rPr>
      <w:fldChar w:fldCharType="begin"/>
    </w:r>
    <w:r w:rsidR="003D1256">
      <w:rPr>
        <w:rStyle w:val="PageNumber"/>
      </w:rPr>
      <w:instrText xml:space="preserve">PAGE  </w:instrText>
    </w:r>
    <w:r>
      <w:rPr>
        <w:rStyle w:val="PageNumber"/>
      </w:rPr>
      <w:fldChar w:fldCharType="separate"/>
    </w:r>
    <w:r w:rsidR="008C24A0">
      <w:rPr>
        <w:rStyle w:val="PageNumber"/>
        <w:noProof/>
      </w:rPr>
      <w:t>7</w:t>
    </w:r>
    <w:r>
      <w:rPr>
        <w:rStyle w:val="PageNumber"/>
      </w:rPr>
      <w:fldChar w:fldCharType="end"/>
    </w:r>
  </w:p>
  <w:p w:rsidR="009E6C38" w:rsidRDefault="00AB41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86" w:rsidRDefault="00AB4186" w:rsidP="00AC45B1">
      <w:r>
        <w:separator/>
      </w:r>
    </w:p>
  </w:footnote>
  <w:footnote w:type="continuationSeparator" w:id="0">
    <w:p w:rsidR="00AB4186" w:rsidRDefault="00AB4186" w:rsidP="00AC45B1">
      <w:r>
        <w:continuationSeparator/>
      </w:r>
    </w:p>
  </w:footnote>
  <w:footnote w:id="1">
    <w:p w:rsidR="00AC45B1" w:rsidRPr="00C220D9" w:rsidRDefault="00AC45B1" w:rsidP="00AC45B1">
      <w:pPr>
        <w:pStyle w:val="FootnoteText"/>
        <w:rPr>
          <w:rFonts w:ascii="Times New Roman" w:hAnsi="Times New Roman" w:cs="Times New Roman"/>
          <w:color w:val="000000" w:themeColor="text1"/>
        </w:rPr>
      </w:pPr>
      <w:r w:rsidRPr="00C220D9">
        <w:rPr>
          <w:rStyle w:val="FootnoteReference"/>
          <w:rFonts w:ascii="Times New Roman" w:hAnsi="Times New Roman" w:cs="Times New Roman"/>
          <w:color w:val="000000" w:themeColor="text1"/>
        </w:rPr>
        <w:footnoteRef/>
      </w:r>
      <w:r w:rsidRPr="00C220D9">
        <w:rPr>
          <w:rFonts w:ascii="Times New Roman" w:hAnsi="Times New Roman" w:cs="Times New Roman"/>
          <w:color w:val="000000" w:themeColor="text1"/>
        </w:rPr>
        <w:t>Gồm: 408 văn bản từ Trung ương, 4716 văn bản của Tỉnh ủy, HĐND và UBND tỉnh, 7808 văn bản của các sở, ban, ngành và các huyện, thành phố, thị xã.</w:t>
      </w:r>
    </w:p>
  </w:footnote>
  <w:footnote w:id="2">
    <w:p w:rsidR="00AC45B1" w:rsidRPr="00C220D9" w:rsidRDefault="00AC45B1" w:rsidP="00AC45B1">
      <w:pPr>
        <w:rPr>
          <w:rFonts w:ascii="Times New Roman" w:hAnsi="Times New Roman" w:cs="Times New Roman"/>
          <w:color w:val="FF0000"/>
          <w:sz w:val="20"/>
          <w:szCs w:val="20"/>
        </w:rPr>
      </w:pPr>
      <w:r w:rsidRPr="00C220D9">
        <w:rPr>
          <w:rStyle w:val="FootnoteReference"/>
          <w:rFonts w:ascii="Times New Roman" w:hAnsi="Times New Roman" w:cs="Times New Roman"/>
          <w:color w:val="000000" w:themeColor="text1"/>
          <w:sz w:val="20"/>
          <w:szCs w:val="20"/>
        </w:rPr>
        <w:footnoteRef/>
      </w:r>
      <w:r w:rsidRPr="00C220D9">
        <w:rPr>
          <w:rFonts w:ascii="Times New Roman" w:hAnsi="Times New Roman" w:cs="Times New Roman"/>
          <w:color w:val="000000" w:themeColor="text1"/>
          <w:sz w:val="20"/>
          <w:szCs w:val="20"/>
        </w:rPr>
        <w:t xml:space="preserve">Gồm: 451 </w:t>
      </w:r>
      <w:r w:rsidRPr="00C220D9">
        <w:rPr>
          <w:rFonts w:ascii="Times New Roman" w:hAnsi="Times New Roman" w:cs="Times New Roman"/>
          <w:noProof/>
          <w:color w:val="000000" w:themeColor="text1"/>
          <w:sz w:val="20"/>
          <w:szCs w:val="20"/>
        </w:rPr>
        <w:t xml:space="preserve">quyết định, 1022 thông báo, 831 giấy mời, 3851 văn bản thông thường, 09 văn bản của HĐ đấu giá khoáng sản, 02 Văn bản của Tổ giám định, 09 văn bản của Tổ công tác giám sát hoạt động BVMT tại Formosa và 47 văn bản mật. </w:t>
      </w:r>
    </w:p>
  </w:footnote>
  <w:footnote w:id="3">
    <w:p w:rsidR="00AC45B1" w:rsidRDefault="00AC45B1" w:rsidP="00AC45B1">
      <w:pPr>
        <w:pStyle w:val="FootnoteText"/>
      </w:pPr>
      <w:r>
        <w:rPr>
          <w:rStyle w:val="FootnoteReference"/>
        </w:rPr>
        <w:footnoteRef/>
      </w:r>
      <w:r>
        <w:rPr>
          <w:rFonts w:ascii="Times New Roman" w:hAnsi="Times New Roman" w:cs="Times New Roman"/>
        </w:rPr>
        <w:t>Văn phòng Sở, Thanh tra Sở, Phòng Khoáng sản, Phòng Kế hoạch – Tài chính, Phòng Đăng ký – Thống kê, Phòng Quy hoạch – Giao đất, Phòng Đo đạc  Bản đồ, Phòng Định giá đất và Bồi thường.</w:t>
      </w:r>
    </w:p>
  </w:footnote>
  <w:footnote w:id="4">
    <w:p w:rsidR="00AC45B1" w:rsidRDefault="00AC45B1" w:rsidP="00AC45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 cục Bảo vệ môi trường, Chi cục Biển, Hải đảo và Tài nguyên nước.  </w:t>
      </w:r>
    </w:p>
  </w:footnote>
  <w:footnote w:id="5">
    <w:p w:rsidR="00AC45B1" w:rsidRDefault="00AC45B1" w:rsidP="00AC45B1">
      <w:pPr>
        <w:pStyle w:val="FootnoteText"/>
      </w:pPr>
      <w:r>
        <w:rPr>
          <w:rStyle w:val="FootnoteReference"/>
        </w:rPr>
        <w:footnoteRef/>
      </w:r>
      <w:r>
        <w:rPr>
          <w:rFonts w:ascii="Times New Roman" w:hAnsi="Times New Roman" w:cs="Times New Roman"/>
        </w:rPr>
        <w:t xml:space="preserve">Trung tâm Phát triển quỹ đất, Trung tâm CNTT, Kỹ thuật Tài nguyên và Môi trường, Trung tâm Quan trắc Tài nguyên và Môi trường và Văn phòng Đăng ký quyền sử dụng đất. </w:t>
      </w:r>
    </w:p>
  </w:footnote>
  <w:footnote w:id="6">
    <w:p w:rsidR="00AC45B1" w:rsidRPr="003548AB" w:rsidRDefault="00AC45B1" w:rsidP="00AC45B1">
      <w:pPr>
        <w:pStyle w:val="FootnoteText"/>
        <w:rPr>
          <w:color w:val="FF0000"/>
          <w:lang w:val="hu-HU"/>
        </w:rPr>
      </w:pPr>
      <w:r>
        <w:rPr>
          <w:rStyle w:val="FootnoteReference"/>
        </w:rPr>
        <w:footnoteRef/>
      </w:r>
      <w:r w:rsidRPr="00EA4BDC">
        <w:rPr>
          <w:rFonts w:ascii="Times New Roman" w:hAnsi="Times New Roman" w:cs="Times New Roman"/>
          <w:lang w:val="hu-HU"/>
        </w:rPr>
        <w:t xml:space="preserve">Dự án đường đi qua Dự án thương mại dịch vụ thể thao và giải trí </w:t>
      </w:r>
      <w:r w:rsidRPr="00EA4BDC">
        <w:rPr>
          <w:rFonts w:ascii="Times New Roman" w:hAnsi="Times New Roman" w:cs="Times New Roman"/>
          <w:color w:val="000000"/>
          <w:lang w:val="hu-HU"/>
        </w:rPr>
        <w:t xml:space="preserve">phường Văn Yên; Dự án Đầu tư vùng nuôi tôm công nghiệp tại xã Kỳ Trinh của Công ty TNHH Trường Phú; Dự án xây dựng trụ sở Bảo hiểm xã hội thị xã Hồng Lĩnh; </w:t>
      </w:r>
      <w:r w:rsidRPr="00EA4BDC">
        <w:rPr>
          <w:rFonts w:ascii="Times New Roman" w:hAnsi="Times New Roman" w:cs="Times New Roman"/>
          <w:bCs/>
          <w:color w:val="000000"/>
          <w:lang w:val="hu-HU"/>
        </w:rPr>
        <w:t>Dự án Cửa hàng xăng dầu và kinh doanh thương mại dịch vụ tại xã Thạch Hạ, thành phố Hà Tĩnh; Dự án đầu tư xây dựng công trình khu xử lý chất thải rắn tại huyện Hương Khê; Dự án đầu tư xây dựng công trình Đồn biên phòng Sơn Hồng (565) Bộ Chỉ huy Bộ đội Biên phòng Hà Tĩnh.</w:t>
      </w:r>
      <w:r>
        <w:rPr>
          <w:bCs/>
          <w:color w:val="000000"/>
          <w:lang w:val="hu-HU"/>
        </w:rPr>
        <w:t xml:space="preserve"> </w:t>
      </w:r>
    </w:p>
  </w:footnote>
  <w:footnote w:id="7">
    <w:p w:rsidR="00AC45B1" w:rsidRPr="00A00A15" w:rsidRDefault="00AC45B1" w:rsidP="00AC45B1">
      <w:pPr>
        <w:pStyle w:val="FootnoteText"/>
        <w:rPr>
          <w:rFonts w:ascii="Times New Roman" w:hAnsi="Times New Roman" w:cs="Times New Roman"/>
        </w:rPr>
      </w:pPr>
      <w:r w:rsidRPr="00A00A15">
        <w:rPr>
          <w:rStyle w:val="FootnoteReference"/>
          <w:rFonts w:ascii="Times New Roman" w:hAnsi="Times New Roman" w:cs="Times New Roman"/>
        </w:rPr>
        <w:footnoteRef/>
      </w:r>
      <w:r w:rsidRPr="00A00A15">
        <w:rPr>
          <w:rFonts w:ascii="Times New Roman" w:hAnsi="Times New Roman" w:cs="Times New Roman"/>
        </w:rPr>
        <w:t xml:space="preserve"> </w:t>
      </w:r>
      <w:r>
        <w:rPr>
          <w:rFonts w:ascii="Times New Roman" w:hAnsi="Times New Roman" w:cs="Times New Roman"/>
        </w:rPr>
        <w:t xml:space="preserve">Gồm: </w:t>
      </w:r>
      <w:r w:rsidRPr="00A00A15">
        <w:rPr>
          <w:rFonts w:ascii="Times New Roman" w:hAnsi="Times New Roman" w:cs="Times New Roman"/>
          <w:color w:val="000000"/>
        </w:rPr>
        <w:t xml:space="preserve">Báo cáo </w:t>
      </w:r>
      <w:hyperlink r:id="rId1" w:history="1">
        <w:r w:rsidRPr="00A00A15">
          <w:rPr>
            <w:rStyle w:val="Hyperlink"/>
            <w:rFonts w:ascii="Times New Roman" w:hAnsi="Times New Roman" w:cs="Times New Roman"/>
            <w:color w:val="000000"/>
          </w:rPr>
          <w:t>Tổng kết 04 năm thực hiện Nghị định số 51/2014/NĐ-CP ngày 21/5/2104 của Chính phủ</w:t>
        </w:r>
      </w:hyperlink>
      <w:r w:rsidRPr="00A00A15">
        <w:rPr>
          <w:rFonts w:ascii="Times New Roman" w:hAnsi="Times New Roman" w:cs="Times New Roman"/>
          <w:color w:val="000000"/>
        </w:rPr>
        <w:t>;</w:t>
      </w:r>
      <w:r w:rsidRPr="00A00A15">
        <w:rPr>
          <w:rFonts w:ascii="Times New Roman" w:hAnsi="Times New Roman" w:cs="Times New Roman"/>
        </w:rPr>
        <w:t xml:space="preserve"> Báo cáo t</w:t>
      </w:r>
      <w:r w:rsidRPr="00A00A15">
        <w:rPr>
          <w:rStyle w:val="Hyperlink"/>
          <w:rFonts w:ascii="Times New Roman" w:hAnsi="Times New Roman" w:cs="Times New Roman"/>
          <w:color w:val="000000"/>
        </w:rPr>
        <w:t xml:space="preserve">ình hình thực hiện Nghị quyết số 84/NQ-CP ngày 10/12/2015 của Chính phủ; </w:t>
      </w:r>
      <w:hyperlink r:id="rId2" w:history="1">
        <w:r w:rsidRPr="00A00A15">
          <w:rPr>
            <w:rStyle w:val="Hyperlink"/>
            <w:rFonts w:ascii="Times New Roman" w:hAnsi="Times New Roman" w:cs="Times New Roman"/>
            <w:color w:val="000000"/>
          </w:rPr>
          <w:t>Báo cáo tổng kết việc huy động, phát triển nguồn nhân lực phục vụ phát triển kinh tế biển</w:t>
        </w:r>
      </w:hyperlink>
      <w:r w:rsidRPr="00A00A15">
        <w:rPr>
          <w:rStyle w:val="Hyperlink"/>
          <w:rFonts w:ascii="Times New Roman" w:hAnsi="Times New Roman" w:cs="Times New Roman"/>
          <w:color w:val="000000"/>
        </w:rPr>
        <w:t>; Báo cáo đánh giá kết quả hoạt động kiểm soát ô nhiễm môi trường biển và hải đảo; Báo cáo kết quả thực hiện kế hoạch ứng phó tràn dầu trên địa bàn tỉnh</w:t>
      </w:r>
    </w:p>
  </w:footnote>
  <w:footnote w:id="8">
    <w:p w:rsidR="00AC45B1" w:rsidRPr="00192070" w:rsidRDefault="00AC45B1" w:rsidP="00AC45B1">
      <w:pPr>
        <w:pStyle w:val="FootnoteText"/>
        <w:rPr>
          <w:rFonts w:ascii="Times New Roman" w:hAnsi="Times New Roman" w:cs="Times New Roman"/>
          <w:lang w:val="hu-HU"/>
        </w:rPr>
      </w:pPr>
      <w:r w:rsidRPr="00FE7B24">
        <w:rPr>
          <w:rStyle w:val="FootnoteReference"/>
          <w:rFonts w:ascii="Times New Roman" w:hAnsi="Times New Roman" w:cs="Times New Roman"/>
        </w:rPr>
        <w:footnoteRef/>
      </w:r>
      <w:r w:rsidRPr="00192070">
        <w:rPr>
          <w:rFonts w:ascii="Times New Roman" w:hAnsi="Times New Roman" w:cs="Times New Roman"/>
          <w:lang w:val="hu-HU"/>
        </w:rPr>
        <w:t>Gồm: Đơn của bà Châu thôn Ba Giang xã Phù Việt huyện Thạch Hà và đơn 04 công dân tại xã Kỳ Hưng thị xã Kỳ Anh.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377C"/>
    <w:multiLevelType w:val="multilevel"/>
    <w:tmpl w:val="F8465D34"/>
    <w:lvl w:ilvl="0">
      <w:start w:val="1"/>
      <w:numFmt w:val="upperRoman"/>
      <w:lvlText w:val="%1."/>
      <w:lvlJc w:val="left"/>
      <w:pPr>
        <w:ind w:left="144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88A2A3F"/>
    <w:multiLevelType w:val="hybridMultilevel"/>
    <w:tmpl w:val="187CB05C"/>
    <w:lvl w:ilvl="0" w:tplc="5A60A138">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95C90"/>
    <w:multiLevelType w:val="hybridMultilevel"/>
    <w:tmpl w:val="B63ED5C0"/>
    <w:lvl w:ilvl="0" w:tplc="8CE813FA">
      <w:start w:val="3"/>
      <w:numFmt w:val="bullet"/>
      <w:lvlText w:val=""/>
      <w:lvlJc w:val="left"/>
      <w:pPr>
        <w:ind w:left="1155" w:hanging="360"/>
      </w:pPr>
      <w:rPr>
        <w:rFonts w:ascii="Symbol" w:eastAsiaTheme="minorHAnsi" w:hAnsi="Symbol" w:cs="Times New Roman" w:hint="default"/>
        <w:color w:val="000000"/>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247B47F2"/>
    <w:multiLevelType w:val="multilevel"/>
    <w:tmpl w:val="21F65F2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2C822E4C"/>
    <w:multiLevelType w:val="multilevel"/>
    <w:tmpl w:val="ED6C041A"/>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2F7847EC"/>
    <w:multiLevelType w:val="hybridMultilevel"/>
    <w:tmpl w:val="A9D62984"/>
    <w:lvl w:ilvl="0" w:tplc="4D2E722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32E52683"/>
    <w:multiLevelType w:val="hybridMultilevel"/>
    <w:tmpl w:val="EC7AC48C"/>
    <w:lvl w:ilvl="0" w:tplc="6F5ECE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796396"/>
    <w:multiLevelType w:val="multilevel"/>
    <w:tmpl w:val="647A16EC"/>
    <w:lvl w:ilvl="0">
      <w:start w:val="2"/>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BE27EEE"/>
    <w:multiLevelType w:val="hybridMultilevel"/>
    <w:tmpl w:val="5C603864"/>
    <w:lvl w:ilvl="0" w:tplc="FB4420DE">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42C07642"/>
    <w:multiLevelType w:val="multilevel"/>
    <w:tmpl w:val="250EE188"/>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5B1"/>
    <w:rsid w:val="001F0D19"/>
    <w:rsid w:val="002308A2"/>
    <w:rsid w:val="00244796"/>
    <w:rsid w:val="0026133C"/>
    <w:rsid w:val="00294625"/>
    <w:rsid w:val="002C0F2A"/>
    <w:rsid w:val="002F5B6F"/>
    <w:rsid w:val="00315BEF"/>
    <w:rsid w:val="00346969"/>
    <w:rsid w:val="00362223"/>
    <w:rsid w:val="00393D42"/>
    <w:rsid w:val="003D1256"/>
    <w:rsid w:val="003F31AB"/>
    <w:rsid w:val="00441431"/>
    <w:rsid w:val="00545285"/>
    <w:rsid w:val="006010F1"/>
    <w:rsid w:val="00880ED6"/>
    <w:rsid w:val="008A1DB5"/>
    <w:rsid w:val="008B5F45"/>
    <w:rsid w:val="008C24A0"/>
    <w:rsid w:val="008C41B0"/>
    <w:rsid w:val="009A0F7B"/>
    <w:rsid w:val="009A3456"/>
    <w:rsid w:val="009B4DB4"/>
    <w:rsid w:val="009E49E8"/>
    <w:rsid w:val="009E5425"/>
    <w:rsid w:val="00AB4186"/>
    <w:rsid w:val="00AC45B1"/>
    <w:rsid w:val="00B76213"/>
    <w:rsid w:val="00B91BF2"/>
    <w:rsid w:val="00BA5C74"/>
    <w:rsid w:val="00E36C4E"/>
    <w:rsid w:val="00F60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2"/>
        <o:r id="V:Rule2" type="connector" idref="#Straight Arrow Connector 1"/>
      </o:rules>
    </o:shapelayout>
  </w:shapeDefaults>
  <w:decimalSymbol w:val="."/>
  <w:listSeparator w:val=","/>
  <w15:docId w15:val="{F420D8F6-5988-48F1-B296-C87283A5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B1"/>
    <w:pPr>
      <w:spacing w:after="0" w:line="240" w:lineRule="auto"/>
      <w:jc w:val="both"/>
    </w:pPr>
    <w:rPr>
      <w:rFonts w:asciiTheme="minorHAnsi" w:hAnsiTheme="minorHAnsi"/>
      <w:sz w:val="22"/>
    </w:rPr>
  </w:style>
  <w:style w:type="paragraph" w:styleId="Heading2">
    <w:name w:val="heading 2"/>
    <w:basedOn w:val="Normal"/>
    <w:next w:val="Normal"/>
    <w:link w:val="Heading2Char"/>
    <w:qFormat/>
    <w:rsid w:val="00AC45B1"/>
    <w:pPr>
      <w:keepNext/>
      <w:spacing w:line="264" w:lineRule="auto"/>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5B1"/>
    <w:rPr>
      <w:rFonts w:eastAsia="Times New Roman" w:cs="Times New Roman"/>
      <w:b/>
      <w:bCs/>
      <w:sz w:val="28"/>
      <w:szCs w:val="28"/>
    </w:rPr>
  </w:style>
  <w:style w:type="paragraph" w:styleId="Footer">
    <w:name w:val="footer"/>
    <w:basedOn w:val="Normal"/>
    <w:link w:val="FooterChar"/>
    <w:uiPriority w:val="99"/>
    <w:rsid w:val="00AC45B1"/>
    <w:pPr>
      <w:tabs>
        <w:tab w:val="center" w:pos="4320"/>
        <w:tab w:val="right" w:pos="8640"/>
      </w:tabs>
      <w:jc w:val="left"/>
    </w:pPr>
    <w:rPr>
      <w:rFonts w:ascii="Times New Roman" w:eastAsia="Times New Roman" w:hAnsi="Times New Roman" w:cs="Times New Roman"/>
      <w:spacing w:val="1"/>
      <w:sz w:val="28"/>
      <w:szCs w:val="28"/>
    </w:rPr>
  </w:style>
  <w:style w:type="character" w:customStyle="1" w:styleId="FooterChar">
    <w:name w:val="Footer Char"/>
    <w:basedOn w:val="DefaultParagraphFont"/>
    <w:link w:val="Footer"/>
    <w:uiPriority w:val="99"/>
    <w:rsid w:val="00AC45B1"/>
    <w:rPr>
      <w:rFonts w:eastAsia="Times New Roman" w:cs="Times New Roman"/>
      <w:spacing w:val="1"/>
      <w:sz w:val="28"/>
      <w:szCs w:val="28"/>
    </w:rPr>
  </w:style>
  <w:style w:type="character" w:styleId="PageNumber">
    <w:name w:val="page number"/>
    <w:basedOn w:val="DefaultParagraphFont"/>
    <w:rsid w:val="00AC45B1"/>
  </w:style>
  <w:style w:type="table" w:styleId="TableGrid">
    <w:name w:val="Table Grid"/>
    <w:basedOn w:val="TableNormal"/>
    <w:uiPriority w:val="59"/>
    <w:rsid w:val="00AC45B1"/>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C45B1"/>
  </w:style>
  <w:style w:type="character" w:styleId="Emphasis">
    <w:name w:val="Emphasis"/>
    <w:basedOn w:val="DefaultParagraphFont"/>
    <w:uiPriority w:val="20"/>
    <w:qFormat/>
    <w:rsid w:val="00AC45B1"/>
    <w:rPr>
      <w:i/>
      <w:iCs/>
    </w:rPr>
  </w:style>
  <w:style w:type="paragraph" w:styleId="BodyTextIndent">
    <w:name w:val="Body Text Indent"/>
    <w:basedOn w:val="Normal"/>
    <w:link w:val="BodyTextIndentChar"/>
    <w:rsid w:val="00AC45B1"/>
    <w:pPr>
      <w:spacing w:line="288" w:lineRule="auto"/>
      <w:ind w:firstLine="720"/>
    </w:pPr>
    <w:rPr>
      <w:rFonts w:ascii="Times New Roman" w:eastAsia="Times New Roman" w:hAnsi="Times New Roman" w:cs="Times New Roman"/>
      <w:spacing w:val="1"/>
      <w:sz w:val="28"/>
      <w:szCs w:val="20"/>
    </w:rPr>
  </w:style>
  <w:style w:type="character" w:customStyle="1" w:styleId="BodyTextIndentChar">
    <w:name w:val="Body Text Indent Char"/>
    <w:basedOn w:val="DefaultParagraphFont"/>
    <w:link w:val="BodyTextIndent"/>
    <w:rsid w:val="00AC45B1"/>
    <w:rPr>
      <w:rFonts w:eastAsia="Times New Roman" w:cs="Times New Roman"/>
      <w:spacing w:val="1"/>
      <w:sz w:val="28"/>
      <w:szCs w:val="20"/>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iPriority w:val="99"/>
    <w:unhideWhenUsed/>
    <w:rsid w:val="00AC45B1"/>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basedOn w:val="DefaultParagraphFont"/>
    <w:link w:val="FootnoteText"/>
    <w:uiPriority w:val="99"/>
    <w:rsid w:val="00AC45B1"/>
    <w:rPr>
      <w:rFonts w:asciiTheme="minorHAnsi" w:hAnsiTheme="minorHAnsi"/>
      <w:sz w:val="20"/>
      <w:szCs w:val="20"/>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basedOn w:val="DefaultParagraphFont"/>
    <w:uiPriority w:val="99"/>
    <w:unhideWhenUsed/>
    <w:qFormat/>
    <w:rsid w:val="00AC45B1"/>
    <w:rPr>
      <w:vertAlign w:val="superscript"/>
    </w:rPr>
  </w:style>
  <w:style w:type="paragraph" w:customStyle="1" w:styleId="pbody">
    <w:name w:val="pbody"/>
    <w:basedOn w:val="Normal"/>
    <w:rsid w:val="00AC45B1"/>
    <w:pPr>
      <w:spacing w:before="100" w:beforeAutospacing="1" w:after="100" w:afterAutospacing="1"/>
      <w:jc w:val="left"/>
    </w:pPr>
    <w:rPr>
      <w:rFonts w:ascii="Times New Roman" w:eastAsia="MS Mincho" w:hAnsi="Times New Roman" w:cs="Times New Roman"/>
      <w:sz w:val="24"/>
      <w:szCs w:val="24"/>
    </w:rPr>
  </w:style>
  <w:style w:type="paragraph" w:styleId="ListParagraph">
    <w:name w:val="List Paragraph"/>
    <w:basedOn w:val="Normal"/>
    <w:uiPriority w:val="34"/>
    <w:qFormat/>
    <w:rsid w:val="00AC45B1"/>
    <w:pPr>
      <w:ind w:left="720"/>
      <w:contextualSpacing/>
    </w:pPr>
  </w:style>
  <w:style w:type="paragraph" w:styleId="BodyTextIndent3">
    <w:name w:val="Body Text Indent 3"/>
    <w:basedOn w:val="Normal"/>
    <w:link w:val="BodyTextIndent3Char"/>
    <w:uiPriority w:val="99"/>
    <w:unhideWhenUsed/>
    <w:rsid w:val="00AC45B1"/>
    <w:pPr>
      <w:spacing w:after="120"/>
      <w:ind w:left="360"/>
    </w:pPr>
    <w:rPr>
      <w:sz w:val="16"/>
      <w:szCs w:val="16"/>
    </w:rPr>
  </w:style>
  <w:style w:type="character" w:customStyle="1" w:styleId="BodyTextIndent3Char">
    <w:name w:val="Body Text Indent 3 Char"/>
    <w:basedOn w:val="DefaultParagraphFont"/>
    <w:link w:val="BodyTextIndent3"/>
    <w:uiPriority w:val="99"/>
    <w:rsid w:val="00AC45B1"/>
    <w:rPr>
      <w:rFonts w:asciiTheme="minorHAnsi" w:hAnsiTheme="minorHAnsi"/>
      <w:sz w:val="16"/>
      <w:szCs w:val="16"/>
    </w:rPr>
  </w:style>
  <w:style w:type="character" w:customStyle="1" w:styleId="BodyTextChar1">
    <w:name w:val="Body Text Char1"/>
    <w:uiPriority w:val="99"/>
    <w:locked/>
    <w:rsid w:val="00AC45B1"/>
    <w:rPr>
      <w:rFonts w:cs="Times New Roman"/>
      <w:sz w:val="27"/>
      <w:szCs w:val="27"/>
      <w:shd w:val="clear" w:color="auto" w:fill="FFFFFF"/>
    </w:rPr>
  </w:style>
  <w:style w:type="paragraph" w:customStyle="1" w:styleId="Normal1">
    <w:name w:val="Normal1"/>
    <w:rsid w:val="00AC45B1"/>
    <w:pPr>
      <w:spacing w:after="0" w:line="240" w:lineRule="auto"/>
    </w:pPr>
    <w:rPr>
      <w:rFonts w:eastAsia="Times New Roman" w:cs="Times New Roman"/>
      <w:sz w:val="28"/>
      <w:szCs w:val="28"/>
      <w:lang w:val="nl-NL" w:eastAsia="vi-VN"/>
    </w:rPr>
  </w:style>
  <w:style w:type="paragraph" w:styleId="NormalWeb">
    <w:name w:val="Normal (Web)"/>
    <w:basedOn w:val="Normal"/>
    <w:rsid w:val="00AC45B1"/>
    <w:pPr>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45B1"/>
    <w:pPr>
      <w:spacing w:after="120"/>
    </w:pPr>
  </w:style>
  <w:style w:type="character" w:customStyle="1" w:styleId="BodyTextChar">
    <w:name w:val="Body Text Char"/>
    <w:basedOn w:val="DefaultParagraphFont"/>
    <w:link w:val="BodyText"/>
    <w:uiPriority w:val="99"/>
    <w:semiHidden/>
    <w:rsid w:val="00AC45B1"/>
    <w:rPr>
      <w:rFonts w:asciiTheme="minorHAnsi" w:hAnsiTheme="minorHAnsi"/>
      <w:sz w:val="22"/>
    </w:rPr>
  </w:style>
  <w:style w:type="paragraph" w:styleId="BalloonText">
    <w:name w:val="Balloon Text"/>
    <w:basedOn w:val="Normal"/>
    <w:link w:val="BalloonTextChar"/>
    <w:uiPriority w:val="99"/>
    <w:semiHidden/>
    <w:unhideWhenUsed/>
    <w:rsid w:val="00AC45B1"/>
    <w:rPr>
      <w:rFonts w:ascii="Tahoma" w:hAnsi="Tahoma" w:cs="Tahoma"/>
      <w:sz w:val="16"/>
      <w:szCs w:val="16"/>
    </w:rPr>
  </w:style>
  <w:style w:type="character" w:customStyle="1" w:styleId="BalloonTextChar">
    <w:name w:val="Balloon Text Char"/>
    <w:basedOn w:val="DefaultParagraphFont"/>
    <w:link w:val="BalloonText"/>
    <w:uiPriority w:val="99"/>
    <w:semiHidden/>
    <w:rsid w:val="00AC45B1"/>
    <w:rPr>
      <w:rFonts w:ascii="Tahoma" w:hAnsi="Tahoma" w:cs="Tahoma"/>
      <w:sz w:val="16"/>
      <w:szCs w:val="16"/>
    </w:rPr>
  </w:style>
  <w:style w:type="character" w:styleId="Hyperlink">
    <w:name w:val="Hyperlink"/>
    <w:uiPriority w:val="99"/>
    <w:semiHidden/>
    <w:unhideWhenUsed/>
    <w:rsid w:val="00AC4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theodoivb.tnmthatinh.gov.vn/tdvb/plugin_bcxb/info_archives?id=1943" TargetMode="External"/><Relationship Id="rId1" Type="http://schemas.openxmlformats.org/officeDocument/2006/relationships/hyperlink" Target="http://theodoivb.tnmthatinh.gov.vn/tdvb/plugin_bcxb/info_archives?id=1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8190</Words>
  <Characters>46685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cp:lastPrinted>2019-01-18T09:18:00Z</cp:lastPrinted>
  <dcterms:created xsi:type="dcterms:W3CDTF">2019-01-19T01:28:00Z</dcterms:created>
  <dcterms:modified xsi:type="dcterms:W3CDTF">2019-01-20T02:26:00Z</dcterms:modified>
</cp:coreProperties>
</file>